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8E" w:rsidRPr="00D25B8E" w:rsidRDefault="00D25B8E" w:rsidP="00520150">
      <w:pPr>
        <w:spacing w:after="0"/>
        <w:jc w:val="center"/>
        <w:rPr>
          <w:b/>
          <w:sz w:val="36"/>
          <w:szCs w:val="36"/>
        </w:rPr>
      </w:pPr>
      <w:r w:rsidRPr="00D25B8E">
        <w:rPr>
          <w:b/>
          <w:sz w:val="36"/>
          <w:szCs w:val="36"/>
        </w:rPr>
        <w:t>СОБРАНИЕ ДЕПУТАТОВ</w:t>
      </w:r>
    </w:p>
    <w:p w:rsidR="00431031" w:rsidRPr="00D25B8E" w:rsidRDefault="00D25B8E" w:rsidP="00520150">
      <w:pPr>
        <w:spacing w:after="0"/>
        <w:jc w:val="center"/>
        <w:rPr>
          <w:b/>
          <w:sz w:val="36"/>
          <w:szCs w:val="36"/>
        </w:rPr>
      </w:pPr>
      <w:r w:rsidRPr="00D25B8E">
        <w:rPr>
          <w:b/>
          <w:sz w:val="36"/>
          <w:szCs w:val="36"/>
        </w:rPr>
        <w:t>ГУЕВСКОГО СЕЛЬСОВЕТА</w:t>
      </w:r>
    </w:p>
    <w:p w:rsidR="00D25B8E" w:rsidRDefault="00D25B8E" w:rsidP="00520150">
      <w:pPr>
        <w:spacing w:after="0"/>
        <w:jc w:val="center"/>
        <w:rPr>
          <w:b/>
          <w:sz w:val="36"/>
          <w:szCs w:val="36"/>
        </w:rPr>
      </w:pPr>
      <w:r w:rsidRPr="00D25B8E">
        <w:rPr>
          <w:b/>
          <w:sz w:val="36"/>
          <w:szCs w:val="36"/>
        </w:rPr>
        <w:t>СУДЖАНСКОГО РАЙОНА КУРСКОЙ ОБЛАСТИ</w:t>
      </w:r>
    </w:p>
    <w:p w:rsidR="00D25B8E" w:rsidRDefault="00D25B8E" w:rsidP="0052015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D25B8E" w:rsidRDefault="00953FF0" w:rsidP="00D25B8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</w:t>
      </w:r>
      <w:r w:rsidR="00520150">
        <w:rPr>
          <w:b/>
          <w:sz w:val="28"/>
          <w:szCs w:val="28"/>
        </w:rPr>
        <w:t>24 января 2020 г № 1</w:t>
      </w:r>
    </w:p>
    <w:p w:rsidR="00520150" w:rsidRPr="00520150" w:rsidRDefault="00520150" w:rsidP="00520150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520150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520150">
        <w:rPr>
          <w:rFonts w:ascii="Arial" w:hAnsi="Arial" w:cs="Arial"/>
          <w:b/>
          <w:sz w:val="28"/>
          <w:szCs w:val="28"/>
        </w:rPr>
        <w:t>Гуевского</w:t>
      </w:r>
      <w:proofErr w:type="spellEnd"/>
      <w:r w:rsidRPr="00520150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520150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520150">
        <w:rPr>
          <w:rFonts w:ascii="Arial" w:hAnsi="Arial" w:cs="Arial"/>
          <w:b/>
          <w:sz w:val="28"/>
          <w:szCs w:val="28"/>
        </w:rPr>
        <w:t xml:space="preserve"> района Курской области от 26 июня 2017 года №15 «Об утверждении Порядка увольнения (освобождения от должности) в связи с утратой доверия лиц,</w:t>
      </w:r>
      <w:r w:rsidRPr="00520150">
        <w:rPr>
          <w:rStyle w:val="apple-converted-space"/>
          <w:rFonts w:ascii="Arial" w:hAnsi="Arial" w:cs="Arial"/>
          <w:b/>
          <w:sz w:val="28"/>
          <w:szCs w:val="28"/>
        </w:rPr>
        <w:t xml:space="preserve"> </w:t>
      </w:r>
      <w:r w:rsidRPr="00520150">
        <w:rPr>
          <w:rFonts w:ascii="Arial" w:hAnsi="Arial" w:cs="Arial"/>
          <w:b/>
          <w:sz w:val="28"/>
          <w:szCs w:val="28"/>
        </w:rPr>
        <w:t>замещающих муниципальные должности на постоянной основе в муниципальном образовании «</w:t>
      </w:r>
      <w:proofErr w:type="spellStart"/>
      <w:r w:rsidRPr="00520150">
        <w:rPr>
          <w:rFonts w:ascii="Arial" w:hAnsi="Arial" w:cs="Arial"/>
          <w:b/>
          <w:sz w:val="28"/>
          <w:szCs w:val="28"/>
        </w:rPr>
        <w:t>Гуевский</w:t>
      </w:r>
      <w:proofErr w:type="spellEnd"/>
      <w:r w:rsidRPr="00520150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520150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520150">
        <w:rPr>
          <w:rFonts w:ascii="Arial" w:hAnsi="Arial" w:cs="Arial"/>
          <w:b/>
          <w:sz w:val="28"/>
          <w:szCs w:val="28"/>
        </w:rPr>
        <w:t xml:space="preserve"> района Курской области»</w:t>
      </w:r>
    </w:p>
    <w:bookmarkEnd w:id="0"/>
    <w:p w:rsidR="00520150" w:rsidRDefault="00520150" w:rsidP="0052015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>Федеральным законом от 25.12.2008 № 273-ФЗ «О противодействии коррупции»,  Федеральным законом от 02.03.2007г. № 25-ФЗ «О муниципальной службе в Российской Федерации» в ред. Федерального закона от 16.12.2019 № 432-ФЗ,  руководствуясь ст. 22, 23 Устава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Гуевский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Гуевского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520150" w:rsidRDefault="00520150" w:rsidP="00520150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Внести изменения в Решение Собрания депутатов </w:t>
      </w:r>
      <w:proofErr w:type="spellStart"/>
      <w:r>
        <w:rPr>
          <w:sz w:val="24"/>
          <w:szCs w:val="24"/>
        </w:rPr>
        <w:t>Гуевского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от 26 июня 2017 года №15 «Об утверждении Порядка увольнения (освобождения от должности) в связи с утратой доверия лиц,</w:t>
      </w:r>
      <w:r>
        <w:rPr>
          <w:rStyle w:val="apple-converted-space"/>
          <w:sz w:val="24"/>
          <w:szCs w:val="24"/>
        </w:rPr>
        <w:t xml:space="preserve"> </w:t>
      </w:r>
      <w:r>
        <w:rPr>
          <w:sz w:val="24"/>
          <w:szCs w:val="24"/>
        </w:rPr>
        <w:t>замещающих муниципальные должности на постоянной основе в муниципальном образовании «</w:t>
      </w:r>
      <w:proofErr w:type="spellStart"/>
      <w:r>
        <w:rPr>
          <w:sz w:val="24"/>
          <w:szCs w:val="24"/>
        </w:rPr>
        <w:t>Гуевский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области»:</w:t>
      </w: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Пункт </w:t>
      </w:r>
      <w:proofErr w:type="gramStart"/>
      <w:r>
        <w:rPr>
          <w:color w:val="000000"/>
          <w:sz w:val="24"/>
          <w:szCs w:val="24"/>
        </w:rPr>
        <w:t>15  Порядка</w:t>
      </w:r>
      <w:proofErr w:type="gramEnd"/>
      <w:r>
        <w:rPr>
          <w:color w:val="000000"/>
          <w:sz w:val="24"/>
          <w:szCs w:val="24"/>
        </w:rPr>
        <w:t xml:space="preserve"> увольнения (освобождения от должности) в связи с утратой доверия лиц, замещающих муниципальные должности на постоянной основе в муниципальном образовании «</w:t>
      </w:r>
      <w:proofErr w:type="spellStart"/>
      <w:r>
        <w:rPr>
          <w:color w:val="000000"/>
          <w:sz w:val="24"/>
          <w:szCs w:val="24"/>
        </w:rPr>
        <w:t>Гуевский</w:t>
      </w:r>
      <w:proofErr w:type="spellEnd"/>
      <w:r>
        <w:rPr>
          <w:color w:val="000000"/>
          <w:sz w:val="24"/>
          <w:szCs w:val="24"/>
        </w:rPr>
        <w:t xml:space="preserve"> сельсовет» </w:t>
      </w:r>
      <w:proofErr w:type="spellStart"/>
      <w:r>
        <w:rPr>
          <w:color w:val="000000"/>
          <w:sz w:val="24"/>
          <w:szCs w:val="24"/>
        </w:rPr>
        <w:t>Суджанского</w:t>
      </w:r>
      <w:proofErr w:type="spellEnd"/>
      <w:r>
        <w:rPr>
          <w:color w:val="000000"/>
          <w:sz w:val="24"/>
          <w:szCs w:val="24"/>
        </w:rPr>
        <w:t xml:space="preserve"> района Курской области изложить в следующей редакции:</w:t>
      </w:r>
    </w:p>
    <w:p w:rsidR="00520150" w:rsidRDefault="00520150" w:rsidP="00520150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«15. Взыскания, предусмотренные статьями 14.1, 15 и 27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  <w:r>
        <w:rPr>
          <w:sz w:val="24"/>
          <w:szCs w:val="24"/>
        </w:rPr>
        <w:t xml:space="preserve"> </w:t>
      </w: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официального обнародования.</w:t>
      </w:r>
      <w:r>
        <w:rPr>
          <w:color w:val="000000"/>
          <w:sz w:val="24"/>
          <w:szCs w:val="24"/>
        </w:rPr>
        <w:t xml:space="preserve"> </w:t>
      </w: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Гуевского</w:t>
      </w:r>
      <w:proofErr w:type="spellEnd"/>
      <w:r>
        <w:rPr>
          <w:color w:val="000000"/>
          <w:sz w:val="24"/>
          <w:szCs w:val="24"/>
        </w:rPr>
        <w:t xml:space="preserve"> сельсовета                                                          </w:t>
      </w:r>
      <w:proofErr w:type="spellStart"/>
      <w:r>
        <w:rPr>
          <w:color w:val="000000"/>
          <w:sz w:val="24"/>
          <w:szCs w:val="24"/>
        </w:rPr>
        <w:t>И.Н.Маркова</w:t>
      </w:r>
      <w:proofErr w:type="spellEnd"/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</w:p>
    <w:p w:rsidR="00520150" w:rsidRDefault="00520150" w:rsidP="00520150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Гуевского</w:t>
      </w:r>
      <w:proofErr w:type="spellEnd"/>
      <w:r>
        <w:rPr>
          <w:color w:val="000000"/>
          <w:sz w:val="24"/>
          <w:szCs w:val="24"/>
        </w:rPr>
        <w:t xml:space="preserve"> сельсовета                                                </w:t>
      </w:r>
      <w:proofErr w:type="spellStart"/>
      <w:r>
        <w:rPr>
          <w:color w:val="000000"/>
          <w:sz w:val="24"/>
          <w:szCs w:val="24"/>
        </w:rPr>
        <w:t>С.М.Романец</w:t>
      </w:r>
      <w:proofErr w:type="spellEnd"/>
    </w:p>
    <w:p w:rsidR="00520150" w:rsidRDefault="00520150" w:rsidP="00520150">
      <w:pPr>
        <w:rPr>
          <w:sz w:val="28"/>
          <w:szCs w:val="20"/>
        </w:rPr>
      </w:pPr>
    </w:p>
    <w:p w:rsidR="00520150" w:rsidRPr="00520150" w:rsidRDefault="00520150" w:rsidP="00D25B8E">
      <w:pPr>
        <w:jc w:val="center"/>
        <w:rPr>
          <w:b/>
          <w:sz w:val="28"/>
          <w:szCs w:val="28"/>
        </w:rPr>
      </w:pPr>
    </w:p>
    <w:sectPr w:rsidR="00520150" w:rsidRPr="0052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A"/>
    <w:rsid w:val="00431031"/>
    <w:rsid w:val="00520150"/>
    <w:rsid w:val="00953FF0"/>
    <w:rsid w:val="00AC33FA"/>
    <w:rsid w:val="00D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DA72"/>
  <w15:chartTrackingRefBased/>
  <w15:docId w15:val="{D4881FCB-C272-4681-A97E-7BF51A42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01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20150"/>
  </w:style>
  <w:style w:type="paragraph" w:styleId="a3">
    <w:name w:val="Balloon Text"/>
    <w:basedOn w:val="a"/>
    <w:link w:val="a4"/>
    <w:uiPriority w:val="99"/>
    <w:semiHidden/>
    <w:unhideWhenUsed/>
    <w:rsid w:val="0052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6</cp:revision>
  <cp:lastPrinted>2020-01-24T09:13:00Z</cp:lastPrinted>
  <dcterms:created xsi:type="dcterms:W3CDTF">2020-01-24T09:09:00Z</dcterms:created>
  <dcterms:modified xsi:type="dcterms:W3CDTF">2020-01-24T09:23:00Z</dcterms:modified>
</cp:coreProperties>
</file>