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D868F" w14:textId="77777777" w:rsidR="00DB4FC1" w:rsidRDefault="00D61B30" w:rsidP="00DB4FC1">
      <w:pPr>
        <w:spacing w:before="32"/>
        <w:ind w:right="2" w:hanging="7"/>
        <w:jc w:val="center"/>
        <w:rPr>
          <w:rFonts w:ascii="Arial" w:hAnsi="Arial"/>
          <w:b/>
          <w:spacing w:val="25"/>
          <w:w w:val="99"/>
          <w:sz w:val="28"/>
          <w:szCs w:val="28"/>
          <w:lang w:val="ru-RU"/>
        </w:rPr>
      </w:pPr>
      <w:r w:rsidRPr="008B1AF2">
        <w:rPr>
          <w:rFonts w:ascii="Arial" w:hAnsi="Arial"/>
          <w:b/>
          <w:spacing w:val="-1"/>
          <w:sz w:val="28"/>
          <w:szCs w:val="28"/>
          <w:lang w:val="ru-RU"/>
        </w:rPr>
        <w:t>СОБРАНИЕ</w:t>
      </w:r>
      <w:r w:rsidR="00DB4FC1">
        <w:rPr>
          <w:rFonts w:ascii="Arial" w:hAnsi="Arial"/>
          <w:b/>
          <w:spacing w:val="-1"/>
          <w:sz w:val="28"/>
          <w:szCs w:val="28"/>
          <w:lang w:val="ru-RU"/>
        </w:rPr>
        <w:t xml:space="preserve">  </w:t>
      </w:r>
      <w:r w:rsidRPr="008B1AF2">
        <w:rPr>
          <w:rFonts w:ascii="Arial" w:hAnsi="Arial"/>
          <w:b/>
          <w:spacing w:val="-37"/>
          <w:sz w:val="28"/>
          <w:szCs w:val="28"/>
          <w:lang w:val="ru-RU"/>
        </w:rPr>
        <w:t xml:space="preserve"> </w:t>
      </w:r>
      <w:r w:rsidRPr="008B1AF2">
        <w:rPr>
          <w:rFonts w:ascii="Arial" w:hAnsi="Arial"/>
          <w:b/>
          <w:sz w:val="28"/>
          <w:szCs w:val="28"/>
          <w:lang w:val="ru-RU"/>
        </w:rPr>
        <w:t>ДЕПУТАТОВ</w:t>
      </w:r>
      <w:r w:rsidRPr="008B1AF2">
        <w:rPr>
          <w:rFonts w:ascii="Arial" w:hAnsi="Arial"/>
          <w:b/>
          <w:spacing w:val="25"/>
          <w:w w:val="99"/>
          <w:sz w:val="28"/>
          <w:szCs w:val="28"/>
          <w:lang w:val="ru-RU"/>
        </w:rPr>
        <w:t xml:space="preserve"> </w:t>
      </w:r>
    </w:p>
    <w:p w14:paraId="50A2F69F" w14:textId="1B23F06C" w:rsidR="00DB4FC1" w:rsidRDefault="0022582D" w:rsidP="00DB4FC1">
      <w:pPr>
        <w:spacing w:before="32"/>
        <w:ind w:right="2" w:hanging="7"/>
        <w:jc w:val="center"/>
        <w:rPr>
          <w:rFonts w:ascii="Arial" w:hAnsi="Arial"/>
          <w:b/>
          <w:spacing w:val="30"/>
          <w:w w:val="99"/>
          <w:sz w:val="28"/>
          <w:szCs w:val="28"/>
          <w:lang w:val="ru-RU"/>
        </w:rPr>
      </w:pPr>
      <w:r>
        <w:rPr>
          <w:rFonts w:ascii="Arial" w:hAnsi="Arial"/>
          <w:b/>
          <w:spacing w:val="-1"/>
          <w:sz w:val="28"/>
          <w:szCs w:val="28"/>
          <w:lang w:val="ru-RU"/>
        </w:rPr>
        <w:t>ГУЕВСКОГО</w:t>
      </w:r>
      <w:r w:rsidR="00D61B30" w:rsidRPr="008B1AF2">
        <w:rPr>
          <w:rFonts w:ascii="Arial" w:hAnsi="Arial"/>
          <w:b/>
          <w:spacing w:val="-52"/>
          <w:sz w:val="28"/>
          <w:szCs w:val="28"/>
          <w:lang w:val="ru-RU"/>
        </w:rPr>
        <w:t xml:space="preserve"> </w:t>
      </w:r>
      <w:r w:rsidR="00DB4FC1">
        <w:rPr>
          <w:rFonts w:ascii="Arial" w:hAnsi="Arial"/>
          <w:b/>
          <w:spacing w:val="-52"/>
          <w:sz w:val="28"/>
          <w:szCs w:val="28"/>
          <w:lang w:val="ru-RU"/>
        </w:rPr>
        <w:t xml:space="preserve">  </w:t>
      </w:r>
      <w:r w:rsidR="00D61B30" w:rsidRPr="008B1AF2">
        <w:rPr>
          <w:rFonts w:ascii="Arial" w:hAnsi="Arial"/>
          <w:b/>
          <w:sz w:val="28"/>
          <w:szCs w:val="28"/>
          <w:lang w:val="ru-RU"/>
        </w:rPr>
        <w:t>СЕЛЬСОВЕТА</w:t>
      </w:r>
      <w:r w:rsidR="00D61B30" w:rsidRPr="008B1AF2">
        <w:rPr>
          <w:rFonts w:ascii="Arial" w:hAnsi="Arial"/>
          <w:b/>
          <w:spacing w:val="30"/>
          <w:w w:val="99"/>
          <w:sz w:val="28"/>
          <w:szCs w:val="28"/>
          <w:lang w:val="ru-RU"/>
        </w:rPr>
        <w:t xml:space="preserve"> </w:t>
      </w:r>
    </w:p>
    <w:p w14:paraId="10D06C47" w14:textId="0B24CD62" w:rsidR="00D61B30" w:rsidRPr="008B1AF2" w:rsidRDefault="00D61B30" w:rsidP="00DB4FC1">
      <w:pPr>
        <w:spacing w:before="32"/>
        <w:ind w:right="2" w:hanging="7"/>
        <w:jc w:val="center"/>
        <w:rPr>
          <w:rFonts w:ascii="Arial" w:eastAsia="Arial" w:hAnsi="Arial" w:cs="Arial"/>
          <w:sz w:val="28"/>
          <w:szCs w:val="28"/>
          <w:lang w:val="ru-RU"/>
        </w:rPr>
      </w:pPr>
      <w:r w:rsidRPr="008B1AF2">
        <w:rPr>
          <w:rFonts w:ascii="Arial" w:hAnsi="Arial"/>
          <w:b/>
          <w:spacing w:val="-1"/>
          <w:sz w:val="28"/>
          <w:szCs w:val="28"/>
          <w:lang w:val="ru-RU"/>
        </w:rPr>
        <w:t>СУДЖАНСКОГО</w:t>
      </w:r>
      <w:r w:rsidRPr="008B1AF2">
        <w:rPr>
          <w:rFonts w:ascii="Arial" w:hAnsi="Arial"/>
          <w:b/>
          <w:spacing w:val="-41"/>
          <w:sz w:val="28"/>
          <w:szCs w:val="28"/>
          <w:lang w:val="ru-RU"/>
        </w:rPr>
        <w:t xml:space="preserve"> </w:t>
      </w:r>
      <w:r w:rsidR="00DB4FC1">
        <w:rPr>
          <w:rFonts w:ascii="Arial" w:hAnsi="Arial"/>
          <w:b/>
          <w:spacing w:val="-41"/>
          <w:sz w:val="28"/>
          <w:szCs w:val="28"/>
          <w:lang w:val="ru-RU"/>
        </w:rPr>
        <w:t xml:space="preserve">  </w:t>
      </w:r>
      <w:r w:rsidRPr="008B1AF2">
        <w:rPr>
          <w:rFonts w:ascii="Arial" w:hAnsi="Arial"/>
          <w:b/>
          <w:sz w:val="28"/>
          <w:szCs w:val="28"/>
          <w:lang w:val="ru-RU"/>
        </w:rPr>
        <w:t>РАЙОНА</w:t>
      </w:r>
      <w:r w:rsidRPr="008B1AF2">
        <w:rPr>
          <w:rFonts w:ascii="Arial" w:hAnsi="Arial"/>
          <w:b/>
          <w:spacing w:val="22"/>
          <w:w w:val="99"/>
          <w:sz w:val="28"/>
          <w:szCs w:val="28"/>
          <w:lang w:val="ru-RU"/>
        </w:rPr>
        <w:t xml:space="preserve"> </w:t>
      </w:r>
      <w:r w:rsidR="00DB4FC1">
        <w:rPr>
          <w:rFonts w:ascii="Arial" w:hAnsi="Arial"/>
          <w:b/>
          <w:spacing w:val="22"/>
          <w:w w:val="99"/>
          <w:sz w:val="28"/>
          <w:szCs w:val="28"/>
          <w:lang w:val="ru-RU"/>
        </w:rPr>
        <w:t xml:space="preserve">  </w:t>
      </w:r>
      <w:proofErr w:type="gramStart"/>
      <w:r w:rsidRPr="008B1AF2">
        <w:rPr>
          <w:rFonts w:ascii="Arial" w:hAnsi="Arial"/>
          <w:b/>
          <w:spacing w:val="-1"/>
          <w:sz w:val="28"/>
          <w:szCs w:val="28"/>
          <w:lang w:val="ru-RU"/>
        </w:rPr>
        <w:t>КУРСКОЙ</w:t>
      </w:r>
      <w:r w:rsidRPr="008B1AF2">
        <w:rPr>
          <w:rFonts w:ascii="Arial" w:hAnsi="Arial"/>
          <w:b/>
          <w:spacing w:val="-32"/>
          <w:sz w:val="28"/>
          <w:szCs w:val="28"/>
          <w:lang w:val="ru-RU"/>
        </w:rPr>
        <w:t xml:space="preserve"> </w:t>
      </w:r>
      <w:r w:rsidR="00DB4FC1">
        <w:rPr>
          <w:rFonts w:ascii="Arial" w:hAnsi="Arial"/>
          <w:b/>
          <w:spacing w:val="-32"/>
          <w:sz w:val="28"/>
          <w:szCs w:val="28"/>
          <w:lang w:val="ru-RU"/>
        </w:rPr>
        <w:t xml:space="preserve"> </w:t>
      </w:r>
      <w:r w:rsidRPr="008B1AF2">
        <w:rPr>
          <w:rFonts w:ascii="Arial" w:hAnsi="Arial"/>
          <w:b/>
          <w:spacing w:val="-1"/>
          <w:sz w:val="28"/>
          <w:szCs w:val="28"/>
          <w:lang w:val="ru-RU"/>
        </w:rPr>
        <w:t>ОБЛАСТИ</w:t>
      </w:r>
      <w:proofErr w:type="gramEnd"/>
    </w:p>
    <w:p w14:paraId="26D68CE7" w14:textId="77777777" w:rsidR="00D61B30" w:rsidRPr="008B1AF2" w:rsidRDefault="00D61B30" w:rsidP="00DB4FC1">
      <w:pPr>
        <w:spacing w:before="275"/>
        <w:ind w:right="2"/>
        <w:jc w:val="center"/>
        <w:rPr>
          <w:rFonts w:ascii="Arial" w:eastAsia="Arial" w:hAnsi="Arial" w:cs="Arial"/>
          <w:sz w:val="28"/>
          <w:szCs w:val="28"/>
          <w:lang w:val="ru-RU"/>
        </w:rPr>
      </w:pPr>
      <w:r w:rsidRPr="008B1AF2">
        <w:rPr>
          <w:rFonts w:ascii="Arial" w:hAnsi="Arial"/>
          <w:b/>
          <w:spacing w:val="-1"/>
          <w:sz w:val="28"/>
          <w:szCs w:val="28"/>
          <w:lang w:val="ru-RU"/>
        </w:rPr>
        <w:t>РЕШЕНИЕ</w:t>
      </w:r>
    </w:p>
    <w:p w14:paraId="0FE83ABC" w14:textId="1215CB92" w:rsidR="00D61B30" w:rsidRDefault="00D61B30" w:rsidP="00DB4FC1">
      <w:pPr>
        <w:spacing w:before="275"/>
        <w:ind w:right="2"/>
        <w:jc w:val="center"/>
        <w:rPr>
          <w:rFonts w:ascii="Arial" w:eastAsia="Arial" w:hAnsi="Arial" w:cs="Arial"/>
          <w:sz w:val="28"/>
          <w:szCs w:val="28"/>
          <w:lang w:val="ru-RU"/>
        </w:rPr>
      </w:pPr>
      <w:proofErr w:type="gramStart"/>
      <w:r w:rsidRPr="008B1AF2">
        <w:rPr>
          <w:rFonts w:ascii="Arial" w:eastAsia="Arial" w:hAnsi="Arial" w:cs="Arial"/>
          <w:sz w:val="28"/>
          <w:szCs w:val="28"/>
          <w:lang w:val="ru-RU"/>
        </w:rPr>
        <w:t>от</w:t>
      </w:r>
      <w:r w:rsidRPr="008B1AF2">
        <w:rPr>
          <w:rFonts w:ascii="Arial" w:eastAsia="Arial" w:hAnsi="Arial" w:cs="Arial"/>
          <w:spacing w:val="-8"/>
          <w:sz w:val="28"/>
          <w:szCs w:val="28"/>
          <w:lang w:val="ru-RU"/>
        </w:rPr>
        <w:t xml:space="preserve"> </w:t>
      </w:r>
      <w:r w:rsidR="008121C2" w:rsidRPr="008B1AF2">
        <w:rPr>
          <w:rFonts w:ascii="Arial" w:eastAsia="Arial" w:hAnsi="Arial" w:cs="Arial"/>
          <w:color w:val="FF0000"/>
          <w:sz w:val="28"/>
          <w:szCs w:val="28"/>
          <w:lang w:val="ru-RU"/>
        </w:rPr>
        <w:t xml:space="preserve"> </w:t>
      </w:r>
      <w:r w:rsidR="0022582D">
        <w:rPr>
          <w:rFonts w:ascii="Arial" w:eastAsia="Arial" w:hAnsi="Arial" w:cs="Arial"/>
          <w:sz w:val="28"/>
          <w:szCs w:val="28"/>
          <w:lang w:val="ru-RU"/>
        </w:rPr>
        <w:t>29</w:t>
      </w:r>
      <w:proofErr w:type="gramEnd"/>
      <w:r w:rsidR="0022582D">
        <w:rPr>
          <w:rFonts w:ascii="Arial" w:eastAsia="Arial" w:hAnsi="Arial" w:cs="Arial"/>
          <w:sz w:val="28"/>
          <w:szCs w:val="28"/>
          <w:lang w:val="ru-RU"/>
        </w:rPr>
        <w:t xml:space="preserve"> мая</w:t>
      </w:r>
      <w:r w:rsidR="00145136">
        <w:rPr>
          <w:rFonts w:ascii="Arial" w:eastAsia="Arial" w:hAnsi="Arial" w:cs="Arial"/>
          <w:sz w:val="28"/>
          <w:szCs w:val="28"/>
          <w:lang w:val="ru-RU"/>
        </w:rPr>
        <w:t xml:space="preserve"> 2024</w:t>
      </w:r>
      <w:r w:rsidRPr="00DB4FC1">
        <w:rPr>
          <w:rFonts w:ascii="Arial" w:eastAsia="Arial" w:hAnsi="Arial" w:cs="Arial"/>
          <w:spacing w:val="-8"/>
          <w:sz w:val="28"/>
          <w:szCs w:val="28"/>
          <w:lang w:val="ru-RU"/>
        </w:rPr>
        <w:t xml:space="preserve"> </w:t>
      </w:r>
      <w:r w:rsidRPr="00DB4FC1">
        <w:rPr>
          <w:rFonts w:ascii="Arial" w:eastAsia="Arial" w:hAnsi="Arial" w:cs="Arial"/>
          <w:sz w:val="28"/>
          <w:szCs w:val="28"/>
          <w:lang w:val="ru-RU"/>
        </w:rPr>
        <w:t>года</w:t>
      </w:r>
      <w:r w:rsidRPr="00DB4FC1">
        <w:rPr>
          <w:rFonts w:ascii="Arial" w:eastAsia="Arial" w:hAnsi="Arial" w:cs="Arial"/>
          <w:spacing w:val="-9"/>
          <w:sz w:val="28"/>
          <w:szCs w:val="28"/>
          <w:lang w:val="ru-RU"/>
        </w:rPr>
        <w:t xml:space="preserve"> </w:t>
      </w:r>
      <w:r w:rsidRPr="00DB4FC1">
        <w:rPr>
          <w:rFonts w:ascii="Arial" w:eastAsia="Arial" w:hAnsi="Arial" w:cs="Arial"/>
          <w:sz w:val="28"/>
          <w:szCs w:val="28"/>
          <w:lang w:val="ru-RU"/>
        </w:rPr>
        <w:t>№</w:t>
      </w:r>
      <w:r w:rsidRPr="00DB4FC1">
        <w:rPr>
          <w:rFonts w:ascii="Arial" w:eastAsia="Arial" w:hAnsi="Arial" w:cs="Arial"/>
          <w:spacing w:val="-5"/>
          <w:sz w:val="28"/>
          <w:szCs w:val="28"/>
          <w:lang w:val="ru-RU"/>
        </w:rPr>
        <w:t xml:space="preserve"> </w:t>
      </w:r>
      <w:r w:rsidR="0022582D">
        <w:rPr>
          <w:rFonts w:ascii="Arial" w:eastAsia="Arial" w:hAnsi="Arial" w:cs="Arial"/>
          <w:sz w:val="28"/>
          <w:szCs w:val="28"/>
          <w:lang w:val="ru-RU"/>
        </w:rPr>
        <w:t>13</w:t>
      </w:r>
    </w:p>
    <w:p w14:paraId="6B695882" w14:textId="77777777" w:rsidR="00DB4FC1" w:rsidRPr="00DB4FC1" w:rsidRDefault="00DB4FC1" w:rsidP="00DB4FC1">
      <w:pPr>
        <w:spacing w:before="275"/>
        <w:ind w:right="2"/>
        <w:jc w:val="center"/>
        <w:rPr>
          <w:rFonts w:ascii="Arial" w:eastAsia="Arial" w:hAnsi="Arial" w:cs="Arial"/>
          <w:sz w:val="28"/>
          <w:szCs w:val="28"/>
          <w:lang w:val="ru-RU"/>
        </w:rPr>
      </w:pPr>
    </w:p>
    <w:p w14:paraId="7A7D4DD7" w14:textId="3BD6685C" w:rsidR="002214D9" w:rsidRPr="00FC76FF" w:rsidRDefault="00D61B30" w:rsidP="00DB4FC1">
      <w:pPr>
        <w:spacing w:line="360" w:lineRule="auto"/>
        <w:ind w:right="2" w:hanging="9"/>
        <w:jc w:val="center"/>
        <w:rPr>
          <w:rFonts w:ascii="Arial" w:eastAsia="Arial" w:hAnsi="Arial" w:cs="Arial"/>
          <w:b/>
          <w:bCs/>
          <w:spacing w:val="-12"/>
          <w:sz w:val="24"/>
          <w:szCs w:val="24"/>
          <w:lang w:val="ru-RU"/>
        </w:rPr>
      </w:pPr>
      <w:r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«О</w:t>
      </w:r>
      <w:r w:rsidRPr="00FC76FF">
        <w:rPr>
          <w:rFonts w:ascii="Arial" w:eastAsia="Arial" w:hAnsi="Arial" w:cs="Arial"/>
          <w:b/>
          <w:bCs/>
          <w:spacing w:val="-16"/>
          <w:sz w:val="24"/>
          <w:szCs w:val="24"/>
          <w:lang w:val="ru-RU"/>
        </w:rPr>
        <w:t xml:space="preserve"> </w:t>
      </w:r>
      <w:r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внесении</w:t>
      </w:r>
      <w:r w:rsidRPr="00FC76FF">
        <w:rPr>
          <w:rFonts w:ascii="Arial" w:eastAsia="Arial" w:hAnsi="Arial" w:cs="Arial"/>
          <w:b/>
          <w:bCs/>
          <w:spacing w:val="-15"/>
          <w:sz w:val="24"/>
          <w:szCs w:val="24"/>
          <w:lang w:val="ru-RU"/>
        </w:rPr>
        <w:t xml:space="preserve"> </w:t>
      </w:r>
      <w:r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изменений</w:t>
      </w:r>
      <w:r w:rsidRPr="00FC76FF">
        <w:rPr>
          <w:rFonts w:ascii="Arial" w:eastAsia="Arial" w:hAnsi="Arial" w:cs="Arial"/>
          <w:b/>
          <w:bCs/>
          <w:spacing w:val="-15"/>
          <w:sz w:val="24"/>
          <w:szCs w:val="24"/>
          <w:lang w:val="ru-RU"/>
        </w:rPr>
        <w:t xml:space="preserve"> </w:t>
      </w:r>
      <w:r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в</w:t>
      </w:r>
      <w:r w:rsidRPr="00FC76FF">
        <w:rPr>
          <w:rFonts w:ascii="Arial" w:eastAsia="Arial" w:hAnsi="Arial" w:cs="Arial"/>
          <w:b/>
          <w:bCs/>
          <w:spacing w:val="-15"/>
          <w:sz w:val="24"/>
          <w:szCs w:val="24"/>
          <w:lang w:val="ru-RU"/>
        </w:rPr>
        <w:t xml:space="preserve"> </w:t>
      </w:r>
      <w:r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Решение</w:t>
      </w:r>
      <w:r w:rsidRPr="00FC76FF">
        <w:rPr>
          <w:rFonts w:ascii="Arial" w:eastAsia="Arial" w:hAnsi="Arial" w:cs="Arial"/>
          <w:b/>
          <w:bCs/>
          <w:spacing w:val="-15"/>
          <w:sz w:val="24"/>
          <w:szCs w:val="24"/>
          <w:lang w:val="ru-RU"/>
        </w:rPr>
        <w:t xml:space="preserve"> </w:t>
      </w:r>
      <w:r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Собрания</w:t>
      </w:r>
      <w:r w:rsidRPr="00FC76FF">
        <w:rPr>
          <w:rFonts w:ascii="Arial" w:eastAsia="Arial" w:hAnsi="Arial" w:cs="Arial"/>
          <w:b/>
          <w:bCs/>
          <w:spacing w:val="-13"/>
          <w:sz w:val="24"/>
          <w:szCs w:val="24"/>
          <w:lang w:val="ru-RU"/>
        </w:rPr>
        <w:t xml:space="preserve"> </w:t>
      </w:r>
      <w:r w:rsidRPr="00FC76FF">
        <w:rPr>
          <w:rFonts w:ascii="Arial" w:eastAsia="Arial" w:hAnsi="Arial" w:cs="Arial"/>
          <w:b/>
          <w:bCs/>
          <w:spacing w:val="-1"/>
          <w:sz w:val="24"/>
          <w:szCs w:val="24"/>
          <w:lang w:val="ru-RU"/>
        </w:rPr>
        <w:t>депутатов</w:t>
      </w:r>
      <w:r w:rsidRPr="00FC76FF">
        <w:rPr>
          <w:rFonts w:ascii="Arial" w:eastAsia="Arial" w:hAnsi="Arial" w:cs="Arial"/>
          <w:b/>
          <w:bCs/>
          <w:spacing w:val="24"/>
          <w:w w:val="99"/>
          <w:sz w:val="24"/>
          <w:szCs w:val="24"/>
          <w:lang w:val="ru-RU"/>
        </w:rPr>
        <w:t xml:space="preserve"> </w:t>
      </w:r>
    </w:p>
    <w:p w14:paraId="40F462B7" w14:textId="1DB79455" w:rsidR="00D61B30" w:rsidRPr="00FC76FF" w:rsidRDefault="00145136" w:rsidP="00DB4FC1">
      <w:pPr>
        <w:spacing w:line="360" w:lineRule="auto"/>
        <w:ind w:right="2" w:hanging="9"/>
        <w:jc w:val="center"/>
        <w:rPr>
          <w:rFonts w:ascii="Arial" w:eastAsia="Arial" w:hAnsi="Arial" w:cs="Arial"/>
          <w:sz w:val="24"/>
          <w:szCs w:val="24"/>
          <w:lang w:val="ru-RU"/>
        </w:rPr>
      </w:pPr>
      <w:r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 xml:space="preserve">от </w:t>
      </w:r>
      <w:r w:rsidR="0022582D">
        <w:rPr>
          <w:rFonts w:ascii="Arial" w:eastAsia="Arial" w:hAnsi="Arial" w:cs="Arial"/>
          <w:b/>
          <w:bCs/>
          <w:sz w:val="24"/>
          <w:szCs w:val="24"/>
          <w:lang w:val="ru-RU"/>
        </w:rPr>
        <w:t>21</w:t>
      </w:r>
      <w:r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 xml:space="preserve"> декабря 2023 года № </w:t>
      </w:r>
      <w:r w:rsidR="0022582D">
        <w:rPr>
          <w:rFonts w:ascii="Arial" w:eastAsia="Arial" w:hAnsi="Arial" w:cs="Arial"/>
          <w:b/>
          <w:bCs/>
          <w:sz w:val="24"/>
          <w:szCs w:val="24"/>
          <w:lang w:val="ru-RU"/>
        </w:rPr>
        <w:t>33</w:t>
      </w:r>
      <w:r w:rsidR="00D61B30" w:rsidRPr="00FC76FF">
        <w:rPr>
          <w:rFonts w:ascii="Arial" w:eastAsia="Arial" w:hAnsi="Arial" w:cs="Arial"/>
          <w:b/>
          <w:bCs/>
          <w:spacing w:val="-9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pacing w:val="1"/>
          <w:sz w:val="24"/>
          <w:szCs w:val="24"/>
          <w:lang w:val="ru-RU"/>
        </w:rPr>
        <w:t>«О</w:t>
      </w:r>
      <w:r w:rsidR="00D61B30" w:rsidRPr="00FC76FF">
        <w:rPr>
          <w:rFonts w:ascii="Arial" w:eastAsia="Arial" w:hAnsi="Arial" w:cs="Arial"/>
          <w:b/>
          <w:bCs/>
          <w:spacing w:val="-10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pacing w:val="-1"/>
          <w:sz w:val="24"/>
          <w:szCs w:val="24"/>
          <w:lang w:val="ru-RU"/>
        </w:rPr>
        <w:t>бюджете</w:t>
      </w:r>
      <w:r w:rsidR="00D61B30" w:rsidRPr="00FC76FF">
        <w:rPr>
          <w:rFonts w:ascii="Arial" w:eastAsia="Arial" w:hAnsi="Arial" w:cs="Arial"/>
          <w:b/>
          <w:bCs/>
          <w:spacing w:val="36"/>
          <w:w w:val="99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муниципального</w:t>
      </w:r>
      <w:r w:rsidR="00D61B30" w:rsidRPr="00FC76FF">
        <w:rPr>
          <w:rFonts w:ascii="Arial" w:eastAsia="Arial" w:hAnsi="Arial" w:cs="Arial"/>
          <w:b/>
          <w:bCs/>
          <w:spacing w:val="-38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образования</w:t>
      </w:r>
      <w:r w:rsidR="00D61B30" w:rsidRPr="00FC76FF">
        <w:rPr>
          <w:rFonts w:ascii="Arial" w:eastAsia="Arial" w:hAnsi="Arial" w:cs="Arial"/>
          <w:b/>
          <w:bCs/>
          <w:spacing w:val="-36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«</w:t>
      </w:r>
      <w:proofErr w:type="spellStart"/>
      <w:r w:rsidR="0022582D">
        <w:rPr>
          <w:rFonts w:ascii="Arial" w:eastAsia="Arial" w:hAnsi="Arial" w:cs="Arial"/>
          <w:b/>
          <w:bCs/>
          <w:sz w:val="24"/>
          <w:szCs w:val="24"/>
          <w:lang w:val="ru-RU"/>
        </w:rPr>
        <w:t>Гуевский</w:t>
      </w:r>
      <w:proofErr w:type="spellEnd"/>
      <w:r w:rsidR="00D61B30" w:rsidRPr="00FC76FF">
        <w:rPr>
          <w:rFonts w:ascii="Arial" w:eastAsia="Arial" w:hAnsi="Arial" w:cs="Arial"/>
          <w:b/>
          <w:bCs/>
          <w:spacing w:val="29"/>
          <w:w w:val="99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pacing w:val="-1"/>
          <w:sz w:val="24"/>
          <w:szCs w:val="24"/>
          <w:lang w:val="ru-RU"/>
        </w:rPr>
        <w:t>сельсовет»</w:t>
      </w:r>
      <w:r w:rsidR="00D61B30" w:rsidRPr="00FC76FF">
        <w:rPr>
          <w:rFonts w:ascii="Arial" w:eastAsia="Arial" w:hAnsi="Arial" w:cs="Arial"/>
          <w:b/>
          <w:bCs/>
          <w:spacing w:val="-13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Суджанского</w:t>
      </w:r>
      <w:r w:rsidR="00D61B30" w:rsidRPr="00FC76FF">
        <w:rPr>
          <w:rFonts w:ascii="Arial" w:eastAsia="Arial" w:hAnsi="Arial" w:cs="Arial"/>
          <w:b/>
          <w:bCs/>
          <w:spacing w:val="-14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pacing w:val="-1"/>
          <w:sz w:val="24"/>
          <w:szCs w:val="24"/>
          <w:lang w:val="ru-RU"/>
        </w:rPr>
        <w:t>района</w:t>
      </w:r>
      <w:r w:rsidR="00D61B30" w:rsidRPr="00FC76FF">
        <w:rPr>
          <w:rFonts w:ascii="Arial" w:eastAsia="Arial" w:hAnsi="Arial" w:cs="Arial"/>
          <w:b/>
          <w:bCs/>
          <w:spacing w:val="-13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Курской</w:t>
      </w:r>
      <w:r w:rsidR="00D61B30" w:rsidRPr="00FC76FF">
        <w:rPr>
          <w:rFonts w:ascii="Arial" w:eastAsia="Arial" w:hAnsi="Arial" w:cs="Arial"/>
          <w:b/>
          <w:bCs/>
          <w:spacing w:val="-15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pacing w:val="-1"/>
          <w:sz w:val="24"/>
          <w:szCs w:val="24"/>
          <w:lang w:val="ru-RU"/>
        </w:rPr>
        <w:t>области</w:t>
      </w:r>
      <w:r w:rsidR="00D61B30" w:rsidRPr="00FC76FF">
        <w:rPr>
          <w:rFonts w:ascii="Arial" w:eastAsia="Arial" w:hAnsi="Arial" w:cs="Arial"/>
          <w:b/>
          <w:bCs/>
          <w:spacing w:val="-13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на</w:t>
      </w:r>
      <w:r w:rsidR="00D61B30" w:rsidRPr="00FC76FF">
        <w:rPr>
          <w:rFonts w:ascii="Arial" w:eastAsia="Arial" w:hAnsi="Arial" w:cs="Arial"/>
          <w:b/>
          <w:bCs/>
          <w:spacing w:val="-15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pacing w:val="1"/>
          <w:sz w:val="24"/>
          <w:szCs w:val="24"/>
          <w:lang w:val="ru-RU"/>
        </w:rPr>
        <w:t>20</w:t>
      </w:r>
      <w:r w:rsidRPr="00FC76FF">
        <w:rPr>
          <w:rFonts w:ascii="Arial" w:eastAsia="Arial" w:hAnsi="Arial" w:cs="Arial"/>
          <w:b/>
          <w:bCs/>
          <w:spacing w:val="1"/>
          <w:sz w:val="24"/>
          <w:szCs w:val="24"/>
          <w:lang w:val="ru-RU"/>
        </w:rPr>
        <w:t>24</w:t>
      </w:r>
      <w:r w:rsidR="00D61B30" w:rsidRPr="00FC76FF">
        <w:rPr>
          <w:rFonts w:ascii="Times New Roman" w:eastAsia="Times New Roman" w:hAnsi="Times New Roman" w:cs="Times New Roman"/>
          <w:b/>
          <w:bCs/>
          <w:spacing w:val="46"/>
          <w:w w:val="99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год</w:t>
      </w:r>
      <w:r w:rsidR="00D61B30" w:rsidRPr="00FC76FF">
        <w:rPr>
          <w:rFonts w:ascii="Arial" w:eastAsia="Arial" w:hAnsi="Arial" w:cs="Arial"/>
          <w:b/>
          <w:bCs/>
          <w:spacing w:val="-10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и</w:t>
      </w:r>
      <w:r w:rsidR="00D61B30" w:rsidRPr="00FC76FF">
        <w:rPr>
          <w:rFonts w:ascii="Arial" w:eastAsia="Arial" w:hAnsi="Arial" w:cs="Arial"/>
          <w:b/>
          <w:bCs/>
          <w:spacing w:val="-9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на</w:t>
      </w:r>
      <w:r w:rsidR="00D61B30" w:rsidRPr="00FC76FF">
        <w:rPr>
          <w:rFonts w:ascii="Arial" w:eastAsia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плановый</w:t>
      </w:r>
      <w:r w:rsidR="00D61B30" w:rsidRPr="00FC76FF">
        <w:rPr>
          <w:rFonts w:ascii="Arial" w:eastAsia="Arial" w:hAnsi="Arial" w:cs="Arial"/>
          <w:b/>
          <w:bCs/>
          <w:spacing w:val="-9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период</w:t>
      </w:r>
      <w:r w:rsidR="00D61B30" w:rsidRPr="00FC76FF">
        <w:rPr>
          <w:rFonts w:ascii="Arial" w:eastAsia="Arial" w:hAnsi="Arial" w:cs="Arial"/>
          <w:b/>
          <w:bCs/>
          <w:spacing w:val="-9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20</w:t>
      </w:r>
      <w:r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25</w:t>
      </w:r>
      <w:r w:rsidR="00D61B30" w:rsidRPr="00FC76FF">
        <w:rPr>
          <w:rFonts w:ascii="Arial" w:eastAsia="Arial" w:hAnsi="Arial" w:cs="Arial"/>
          <w:b/>
          <w:bCs/>
          <w:spacing w:val="-9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и</w:t>
      </w:r>
      <w:r w:rsidR="00D61B30" w:rsidRPr="00FC76FF">
        <w:rPr>
          <w:rFonts w:ascii="Arial" w:eastAsia="Arial" w:hAnsi="Arial" w:cs="Arial"/>
          <w:b/>
          <w:bCs/>
          <w:spacing w:val="-8"/>
          <w:sz w:val="24"/>
          <w:szCs w:val="24"/>
          <w:lang w:val="ru-RU"/>
        </w:rPr>
        <w:t xml:space="preserve"> </w:t>
      </w:r>
      <w:r w:rsidR="00D61B30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20</w:t>
      </w:r>
      <w:r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>26</w:t>
      </w:r>
      <w:r w:rsidR="002214D9" w:rsidRPr="00FC76FF">
        <w:rPr>
          <w:rFonts w:ascii="Arial" w:eastAsia="Arial" w:hAnsi="Arial" w:cs="Arial"/>
          <w:b/>
          <w:bCs/>
          <w:sz w:val="24"/>
          <w:szCs w:val="24"/>
          <w:lang w:val="ru-RU"/>
        </w:rPr>
        <w:t xml:space="preserve"> </w:t>
      </w:r>
      <w:r w:rsidR="00D61B30" w:rsidRPr="00FC76FF">
        <w:rPr>
          <w:rFonts w:ascii="Arial" w:hAnsi="Arial"/>
          <w:b/>
          <w:spacing w:val="-1"/>
          <w:sz w:val="24"/>
          <w:szCs w:val="24"/>
          <w:lang w:val="ru-RU"/>
        </w:rPr>
        <w:t>годов»</w:t>
      </w:r>
    </w:p>
    <w:p w14:paraId="7A7BCAA9" w14:textId="77777777" w:rsidR="00D61B30" w:rsidRDefault="00D61B30" w:rsidP="00DB4FC1">
      <w:pPr>
        <w:spacing w:before="2" w:line="360" w:lineRule="auto"/>
        <w:ind w:right="2"/>
        <w:rPr>
          <w:rFonts w:ascii="Arial" w:eastAsia="Arial" w:hAnsi="Arial" w:cs="Arial"/>
          <w:b/>
          <w:bCs/>
          <w:sz w:val="32"/>
          <w:szCs w:val="32"/>
          <w:lang w:val="ru-RU"/>
        </w:rPr>
      </w:pPr>
    </w:p>
    <w:p w14:paraId="6F64ACED" w14:textId="386B6593" w:rsidR="00D61B30" w:rsidRDefault="0022582D" w:rsidP="0022582D">
      <w:pPr>
        <w:pStyle w:val="a3"/>
        <w:spacing w:line="360" w:lineRule="auto"/>
        <w:ind w:right="2" w:firstLine="708"/>
        <w:jc w:val="both"/>
        <w:rPr>
          <w:lang w:val="ru-RU"/>
        </w:rPr>
      </w:pPr>
      <w:r w:rsidRPr="0022582D">
        <w:rPr>
          <w:lang w:val="ru-RU"/>
        </w:rPr>
        <w:t xml:space="preserve">В соответствии с Решением собрания депутатов </w:t>
      </w:r>
      <w:proofErr w:type="spellStart"/>
      <w:r w:rsidRPr="0022582D">
        <w:rPr>
          <w:lang w:val="ru-RU"/>
        </w:rPr>
        <w:t>Гуевского</w:t>
      </w:r>
      <w:proofErr w:type="spellEnd"/>
      <w:r w:rsidRPr="0022582D">
        <w:rPr>
          <w:lang w:val="ru-RU"/>
        </w:rPr>
        <w:t xml:space="preserve"> сельсовета Суджанского района Курской области № 18 от 26 мая 2021 года «Об утверждении Положения о Бюджетном процессе в муниципальном образовании «</w:t>
      </w:r>
      <w:proofErr w:type="spellStart"/>
      <w:r w:rsidRPr="0022582D">
        <w:rPr>
          <w:lang w:val="ru-RU"/>
        </w:rPr>
        <w:t>Гуевский</w:t>
      </w:r>
      <w:proofErr w:type="spellEnd"/>
      <w:r w:rsidRPr="0022582D">
        <w:rPr>
          <w:lang w:val="ru-RU"/>
        </w:rPr>
        <w:t xml:space="preserve"> сельсовет» Суджанского района Курской области» Собрание депутатов </w:t>
      </w:r>
      <w:proofErr w:type="spellStart"/>
      <w:r w:rsidRPr="0022582D">
        <w:rPr>
          <w:lang w:val="ru-RU"/>
        </w:rPr>
        <w:t>Гуевского</w:t>
      </w:r>
      <w:proofErr w:type="spellEnd"/>
      <w:r w:rsidRPr="0022582D">
        <w:rPr>
          <w:lang w:val="ru-RU"/>
        </w:rPr>
        <w:t xml:space="preserve"> сельсовета </w:t>
      </w:r>
      <w:r w:rsidR="00D61B30">
        <w:rPr>
          <w:spacing w:val="-1"/>
          <w:lang w:val="ru-RU"/>
        </w:rPr>
        <w:t>РЕШИЛО:</w:t>
      </w:r>
    </w:p>
    <w:p w14:paraId="044B028D" w14:textId="5B9C603C" w:rsidR="00D61B30" w:rsidRDefault="00D61B30" w:rsidP="00DB4FC1">
      <w:pPr>
        <w:pStyle w:val="a3"/>
        <w:spacing w:line="360" w:lineRule="auto"/>
        <w:ind w:right="2" w:firstLine="851"/>
        <w:jc w:val="both"/>
        <w:rPr>
          <w:spacing w:val="-1"/>
          <w:lang w:val="ru-RU"/>
        </w:rPr>
      </w:pPr>
      <w:r>
        <w:rPr>
          <w:lang w:val="ru-RU"/>
        </w:rPr>
        <w:t>Внести</w:t>
      </w:r>
      <w:r>
        <w:rPr>
          <w:spacing w:val="15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14"/>
          <w:lang w:val="ru-RU"/>
        </w:rPr>
        <w:t xml:space="preserve"> </w:t>
      </w:r>
      <w:r>
        <w:rPr>
          <w:lang w:val="ru-RU"/>
        </w:rPr>
        <w:t>решение</w:t>
      </w:r>
      <w:r>
        <w:rPr>
          <w:spacing w:val="14"/>
          <w:lang w:val="ru-RU"/>
        </w:rPr>
        <w:t xml:space="preserve"> </w:t>
      </w:r>
      <w:r>
        <w:rPr>
          <w:lang w:val="ru-RU"/>
        </w:rPr>
        <w:t>Собрания</w:t>
      </w:r>
      <w:r>
        <w:rPr>
          <w:spacing w:val="14"/>
          <w:lang w:val="ru-RU"/>
        </w:rPr>
        <w:t xml:space="preserve"> </w:t>
      </w:r>
      <w:r>
        <w:rPr>
          <w:spacing w:val="-1"/>
          <w:lang w:val="ru-RU"/>
        </w:rPr>
        <w:t>депутатов</w:t>
      </w:r>
      <w:r>
        <w:rPr>
          <w:spacing w:val="18"/>
          <w:lang w:val="ru-RU"/>
        </w:rPr>
        <w:t xml:space="preserve"> </w:t>
      </w:r>
      <w:proofErr w:type="spellStart"/>
      <w:r w:rsidR="0022582D">
        <w:rPr>
          <w:spacing w:val="-1"/>
          <w:lang w:val="ru-RU"/>
        </w:rPr>
        <w:t>Гуевского</w:t>
      </w:r>
      <w:proofErr w:type="spellEnd"/>
      <w:r>
        <w:rPr>
          <w:spacing w:val="15"/>
          <w:lang w:val="ru-RU"/>
        </w:rPr>
        <w:t xml:space="preserve"> </w:t>
      </w:r>
      <w:r>
        <w:rPr>
          <w:spacing w:val="-1"/>
          <w:lang w:val="ru-RU"/>
        </w:rPr>
        <w:t>сельсовета</w:t>
      </w:r>
      <w:r>
        <w:rPr>
          <w:spacing w:val="37"/>
          <w:lang w:val="ru-RU"/>
        </w:rPr>
        <w:t xml:space="preserve"> </w:t>
      </w:r>
      <w:r>
        <w:rPr>
          <w:spacing w:val="-1"/>
          <w:lang w:val="ru-RU"/>
        </w:rPr>
        <w:t>Суджанского</w:t>
      </w:r>
      <w:r>
        <w:rPr>
          <w:spacing w:val="60"/>
          <w:lang w:val="ru-RU"/>
        </w:rPr>
        <w:t xml:space="preserve"> </w:t>
      </w:r>
      <w:r>
        <w:rPr>
          <w:spacing w:val="-1"/>
          <w:lang w:val="ru-RU"/>
        </w:rPr>
        <w:t>района</w:t>
      </w:r>
      <w:r>
        <w:rPr>
          <w:spacing w:val="59"/>
          <w:lang w:val="ru-RU"/>
        </w:rPr>
        <w:t xml:space="preserve"> </w:t>
      </w:r>
      <w:r>
        <w:rPr>
          <w:lang w:val="ru-RU"/>
        </w:rPr>
        <w:t>Курской</w:t>
      </w:r>
      <w:r>
        <w:rPr>
          <w:spacing w:val="59"/>
          <w:lang w:val="ru-RU"/>
        </w:rPr>
        <w:t xml:space="preserve"> </w:t>
      </w:r>
      <w:r>
        <w:rPr>
          <w:spacing w:val="-1"/>
          <w:lang w:val="ru-RU"/>
        </w:rPr>
        <w:t>области</w:t>
      </w:r>
      <w:r>
        <w:rPr>
          <w:spacing w:val="61"/>
          <w:lang w:val="ru-RU"/>
        </w:rPr>
        <w:t xml:space="preserve"> </w:t>
      </w:r>
      <w:r w:rsidR="00145136" w:rsidRPr="00145136">
        <w:rPr>
          <w:lang w:val="ru-RU"/>
        </w:rPr>
        <w:t xml:space="preserve">от </w:t>
      </w:r>
      <w:r w:rsidR="0022582D">
        <w:rPr>
          <w:lang w:val="ru-RU"/>
        </w:rPr>
        <w:t>21</w:t>
      </w:r>
      <w:r w:rsidR="00145136" w:rsidRPr="00145136">
        <w:rPr>
          <w:lang w:val="ru-RU"/>
        </w:rPr>
        <w:t xml:space="preserve"> декабря 2023 года № </w:t>
      </w:r>
      <w:r w:rsidR="0022582D">
        <w:rPr>
          <w:lang w:val="ru-RU"/>
        </w:rPr>
        <w:t>33</w:t>
      </w:r>
      <w:r>
        <w:rPr>
          <w:spacing w:val="60"/>
          <w:lang w:val="ru-RU"/>
        </w:rPr>
        <w:t xml:space="preserve"> </w:t>
      </w:r>
      <w:r>
        <w:rPr>
          <w:spacing w:val="-1"/>
          <w:lang w:val="ru-RU"/>
        </w:rPr>
        <w:t>«О</w:t>
      </w:r>
      <w:r>
        <w:rPr>
          <w:spacing w:val="59"/>
          <w:lang w:val="ru-RU"/>
        </w:rPr>
        <w:t xml:space="preserve"> </w:t>
      </w:r>
      <w:r>
        <w:rPr>
          <w:spacing w:val="-1"/>
          <w:lang w:val="ru-RU"/>
        </w:rPr>
        <w:t>бюджете</w:t>
      </w:r>
      <w:r>
        <w:rPr>
          <w:spacing w:val="41"/>
          <w:lang w:val="ru-RU"/>
        </w:rPr>
        <w:t xml:space="preserve"> </w:t>
      </w:r>
      <w:r>
        <w:rPr>
          <w:spacing w:val="-1"/>
          <w:lang w:val="ru-RU"/>
        </w:rPr>
        <w:t>муниципального</w:t>
      </w:r>
      <w:r>
        <w:rPr>
          <w:spacing w:val="42"/>
          <w:lang w:val="ru-RU"/>
        </w:rPr>
        <w:t xml:space="preserve"> </w:t>
      </w:r>
      <w:r>
        <w:rPr>
          <w:spacing w:val="-1"/>
          <w:lang w:val="ru-RU"/>
        </w:rPr>
        <w:t>образования</w:t>
      </w:r>
      <w:r>
        <w:rPr>
          <w:spacing w:val="40"/>
          <w:lang w:val="ru-RU"/>
        </w:rPr>
        <w:t xml:space="preserve"> </w:t>
      </w:r>
      <w:r>
        <w:rPr>
          <w:spacing w:val="-1"/>
          <w:lang w:val="ru-RU"/>
        </w:rPr>
        <w:t>«</w:t>
      </w:r>
      <w:proofErr w:type="spellStart"/>
      <w:r w:rsidR="0022582D">
        <w:rPr>
          <w:spacing w:val="-1"/>
          <w:lang w:val="ru-RU"/>
        </w:rPr>
        <w:t>Гуевский</w:t>
      </w:r>
      <w:proofErr w:type="spellEnd"/>
      <w:r>
        <w:rPr>
          <w:spacing w:val="42"/>
          <w:lang w:val="ru-RU"/>
        </w:rPr>
        <w:t xml:space="preserve"> </w:t>
      </w:r>
      <w:r>
        <w:rPr>
          <w:spacing w:val="-1"/>
          <w:lang w:val="ru-RU"/>
        </w:rPr>
        <w:t>сельсовет»</w:t>
      </w:r>
      <w:r>
        <w:rPr>
          <w:spacing w:val="42"/>
          <w:lang w:val="ru-RU"/>
        </w:rPr>
        <w:t xml:space="preserve"> </w:t>
      </w:r>
      <w:r>
        <w:rPr>
          <w:spacing w:val="-1"/>
          <w:lang w:val="ru-RU"/>
        </w:rPr>
        <w:t>Суджанского</w:t>
      </w:r>
      <w:r>
        <w:rPr>
          <w:spacing w:val="95"/>
          <w:lang w:val="ru-RU"/>
        </w:rPr>
        <w:t xml:space="preserve"> </w:t>
      </w:r>
      <w:r>
        <w:rPr>
          <w:lang w:val="ru-RU"/>
        </w:rPr>
        <w:t>района</w:t>
      </w:r>
      <w:r>
        <w:rPr>
          <w:spacing w:val="22"/>
          <w:lang w:val="ru-RU"/>
        </w:rPr>
        <w:t xml:space="preserve"> </w:t>
      </w:r>
      <w:r>
        <w:rPr>
          <w:spacing w:val="-1"/>
          <w:lang w:val="ru-RU"/>
        </w:rPr>
        <w:t>Курской</w:t>
      </w:r>
      <w:r>
        <w:rPr>
          <w:spacing w:val="24"/>
          <w:lang w:val="ru-RU"/>
        </w:rPr>
        <w:t xml:space="preserve"> </w:t>
      </w:r>
      <w:r>
        <w:rPr>
          <w:spacing w:val="-1"/>
          <w:lang w:val="ru-RU"/>
        </w:rPr>
        <w:t>области</w:t>
      </w:r>
      <w:r>
        <w:rPr>
          <w:spacing w:val="25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22"/>
          <w:lang w:val="ru-RU"/>
        </w:rPr>
        <w:t xml:space="preserve"> </w:t>
      </w:r>
      <w:r>
        <w:rPr>
          <w:lang w:val="ru-RU"/>
        </w:rPr>
        <w:t>20</w:t>
      </w:r>
      <w:r w:rsidR="00145136">
        <w:rPr>
          <w:lang w:val="ru-RU"/>
        </w:rPr>
        <w:t>24</w:t>
      </w:r>
      <w:r>
        <w:rPr>
          <w:rFonts w:cs="Arial"/>
          <w:spacing w:val="25"/>
          <w:lang w:val="ru-RU"/>
        </w:rPr>
        <w:t xml:space="preserve"> </w:t>
      </w:r>
      <w:r>
        <w:rPr>
          <w:spacing w:val="-1"/>
          <w:lang w:val="ru-RU"/>
        </w:rPr>
        <w:t>год</w:t>
      </w:r>
      <w:r>
        <w:rPr>
          <w:spacing w:val="24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22"/>
          <w:lang w:val="ru-RU"/>
        </w:rPr>
        <w:t xml:space="preserve"> </w:t>
      </w:r>
      <w:r>
        <w:rPr>
          <w:spacing w:val="-1"/>
          <w:lang w:val="ru-RU"/>
        </w:rPr>
        <w:t>плановый</w:t>
      </w:r>
      <w:r>
        <w:rPr>
          <w:spacing w:val="25"/>
          <w:lang w:val="ru-RU"/>
        </w:rPr>
        <w:t xml:space="preserve"> </w:t>
      </w:r>
      <w:r>
        <w:rPr>
          <w:spacing w:val="-1"/>
          <w:lang w:val="ru-RU"/>
        </w:rPr>
        <w:t>период</w:t>
      </w:r>
      <w:r>
        <w:rPr>
          <w:spacing w:val="21"/>
          <w:lang w:val="ru-RU"/>
        </w:rPr>
        <w:t xml:space="preserve"> </w:t>
      </w:r>
      <w:r>
        <w:rPr>
          <w:spacing w:val="-1"/>
          <w:lang w:val="ru-RU"/>
        </w:rPr>
        <w:t>20</w:t>
      </w:r>
      <w:r w:rsidR="00145136">
        <w:rPr>
          <w:spacing w:val="-1"/>
          <w:lang w:val="ru-RU"/>
        </w:rPr>
        <w:t xml:space="preserve">25 и </w:t>
      </w:r>
      <w:r>
        <w:rPr>
          <w:rFonts w:cs="Arial"/>
          <w:spacing w:val="-1"/>
          <w:lang w:val="ru-RU"/>
        </w:rPr>
        <w:t>202</w:t>
      </w:r>
      <w:r w:rsidR="00145136">
        <w:rPr>
          <w:rFonts w:cs="Arial"/>
          <w:spacing w:val="-1"/>
          <w:lang w:val="ru-RU"/>
        </w:rPr>
        <w:t>6</w:t>
      </w:r>
      <w:r>
        <w:rPr>
          <w:rFonts w:cs="Arial"/>
          <w:spacing w:val="26"/>
          <w:lang w:val="ru-RU"/>
        </w:rPr>
        <w:t xml:space="preserve"> </w:t>
      </w:r>
      <w:r>
        <w:rPr>
          <w:spacing w:val="-1"/>
          <w:lang w:val="ru-RU"/>
        </w:rPr>
        <w:t>годов»</w:t>
      </w:r>
      <w:r>
        <w:rPr>
          <w:spacing w:val="59"/>
          <w:lang w:val="ru-RU"/>
        </w:rPr>
        <w:t xml:space="preserve"> </w:t>
      </w:r>
      <w:r>
        <w:rPr>
          <w:spacing w:val="-1"/>
          <w:lang w:val="ru-RU"/>
        </w:rPr>
        <w:t>следующие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изменения:</w:t>
      </w:r>
    </w:p>
    <w:p w14:paraId="42C93D53" w14:textId="77777777" w:rsidR="002214D9" w:rsidRDefault="002214D9" w:rsidP="00DB4FC1">
      <w:pPr>
        <w:pStyle w:val="a3"/>
        <w:spacing w:line="360" w:lineRule="auto"/>
        <w:ind w:right="2" w:firstLine="851"/>
        <w:jc w:val="both"/>
        <w:rPr>
          <w:lang w:val="ru-RU"/>
        </w:rPr>
      </w:pPr>
    </w:p>
    <w:p w14:paraId="70C8DF86" w14:textId="0ACA9D78" w:rsidR="00AD70DA" w:rsidRPr="00AD70DA" w:rsidRDefault="00D61B30" w:rsidP="00AD70DA">
      <w:pPr>
        <w:pStyle w:val="a3"/>
        <w:spacing w:line="360" w:lineRule="auto"/>
        <w:ind w:right="2"/>
        <w:jc w:val="both"/>
        <w:rPr>
          <w:spacing w:val="-1"/>
          <w:lang w:val="ru-RU"/>
        </w:rPr>
      </w:pPr>
      <w:r>
        <w:rPr>
          <w:spacing w:val="-1"/>
          <w:lang w:val="ru-RU"/>
        </w:rPr>
        <w:t>1.</w:t>
      </w:r>
      <w:r w:rsidR="004E5253">
        <w:rPr>
          <w:spacing w:val="-1"/>
          <w:lang w:val="ru-RU"/>
        </w:rPr>
        <w:t xml:space="preserve"> </w:t>
      </w:r>
      <w:r>
        <w:rPr>
          <w:spacing w:val="-1"/>
          <w:lang w:val="ru-RU"/>
        </w:rPr>
        <w:t>Пункт</w:t>
      </w:r>
      <w:r>
        <w:rPr>
          <w:spacing w:val="21"/>
          <w:lang w:val="ru-RU"/>
        </w:rPr>
        <w:t xml:space="preserve"> </w:t>
      </w:r>
      <w:r>
        <w:rPr>
          <w:lang w:val="ru-RU"/>
        </w:rPr>
        <w:t>1</w:t>
      </w:r>
      <w:r>
        <w:rPr>
          <w:spacing w:val="22"/>
          <w:lang w:val="ru-RU"/>
        </w:rPr>
        <w:t xml:space="preserve"> </w:t>
      </w:r>
      <w:r>
        <w:rPr>
          <w:lang w:val="ru-RU"/>
        </w:rPr>
        <w:t>статьи</w:t>
      </w:r>
      <w:r>
        <w:rPr>
          <w:spacing w:val="22"/>
          <w:lang w:val="ru-RU"/>
        </w:rPr>
        <w:t xml:space="preserve"> </w:t>
      </w:r>
      <w:r>
        <w:rPr>
          <w:lang w:val="ru-RU"/>
        </w:rPr>
        <w:t>1</w:t>
      </w:r>
      <w:r>
        <w:rPr>
          <w:spacing w:val="22"/>
          <w:lang w:val="ru-RU"/>
        </w:rPr>
        <w:t xml:space="preserve"> </w:t>
      </w:r>
      <w:r>
        <w:rPr>
          <w:spacing w:val="-1"/>
          <w:lang w:val="ru-RU"/>
        </w:rPr>
        <w:t>изложить</w:t>
      </w:r>
      <w:r>
        <w:rPr>
          <w:spacing w:val="21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21"/>
          <w:lang w:val="ru-RU"/>
        </w:rPr>
        <w:t xml:space="preserve"> </w:t>
      </w:r>
      <w:r>
        <w:rPr>
          <w:lang w:val="ru-RU"/>
        </w:rPr>
        <w:t>новой</w:t>
      </w:r>
      <w:r>
        <w:rPr>
          <w:spacing w:val="22"/>
          <w:lang w:val="ru-RU"/>
        </w:rPr>
        <w:t xml:space="preserve"> </w:t>
      </w:r>
      <w:r>
        <w:rPr>
          <w:lang w:val="ru-RU"/>
        </w:rPr>
        <w:t>редакции:</w:t>
      </w:r>
      <w:r w:rsidR="00AD70DA">
        <w:rPr>
          <w:lang w:val="ru-RU"/>
        </w:rPr>
        <w:t xml:space="preserve"> </w:t>
      </w:r>
      <w:r>
        <w:rPr>
          <w:spacing w:val="-1"/>
          <w:lang w:val="ru-RU"/>
        </w:rPr>
        <w:t>«</w:t>
      </w:r>
      <w:r w:rsidR="00AD70DA" w:rsidRPr="00AD70DA">
        <w:rPr>
          <w:spacing w:val="-1"/>
          <w:lang w:val="ru-RU"/>
        </w:rPr>
        <w:t>1. Утвердить основные характеристики местного бюджета на 2024 год:</w:t>
      </w:r>
    </w:p>
    <w:p w14:paraId="401FDF44" w14:textId="77777777" w:rsidR="00A70A1C" w:rsidRDefault="006D1F77" w:rsidP="0022582D">
      <w:pPr>
        <w:pStyle w:val="a3"/>
        <w:spacing w:line="360" w:lineRule="auto"/>
        <w:ind w:right="2" w:firstLine="426"/>
        <w:rPr>
          <w:spacing w:val="-1"/>
          <w:lang w:val="ru-RU"/>
        </w:rPr>
      </w:pPr>
      <w:r>
        <w:rPr>
          <w:spacing w:val="-1"/>
          <w:lang w:val="ru-RU"/>
        </w:rPr>
        <w:t>п</w:t>
      </w:r>
      <w:r w:rsidRPr="0022582D">
        <w:rPr>
          <w:spacing w:val="-1"/>
          <w:lang w:val="ru-RU"/>
        </w:rPr>
        <w:t>рогнозируемый общий объем</w:t>
      </w:r>
      <w:r w:rsidR="0022582D" w:rsidRPr="0022582D">
        <w:rPr>
          <w:spacing w:val="-1"/>
          <w:lang w:val="ru-RU"/>
        </w:rPr>
        <w:t xml:space="preserve">   </w:t>
      </w:r>
      <w:r w:rsidRPr="0022582D">
        <w:rPr>
          <w:spacing w:val="-1"/>
          <w:lang w:val="ru-RU"/>
        </w:rPr>
        <w:t>доходов местного бюджета в сумме</w:t>
      </w:r>
      <w:r w:rsidR="0022582D" w:rsidRPr="0022582D">
        <w:rPr>
          <w:spacing w:val="-1"/>
          <w:lang w:val="ru-RU"/>
        </w:rPr>
        <w:t xml:space="preserve"> </w:t>
      </w:r>
    </w:p>
    <w:p w14:paraId="7E5D0417" w14:textId="086259E8" w:rsidR="0022582D" w:rsidRPr="0022582D" w:rsidRDefault="0022582D" w:rsidP="00A70A1C">
      <w:pPr>
        <w:pStyle w:val="a3"/>
        <w:spacing w:line="360" w:lineRule="auto"/>
        <w:ind w:right="2"/>
        <w:rPr>
          <w:spacing w:val="-1"/>
          <w:lang w:val="ru-RU"/>
        </w:rPr>
      </w:pPr>
      <w:r w:rsidRPr="0022582D">
        <w:rPr>
          <w:spacing w:val="-1"/>
          <w:lang w:val="ru-RU"/>
        </w:rPr>
        <w:t>3</w:t>
      </w:r>
      <w:r w:rsidR="00A70A1C">
        <w:rPr>
          <w:spacing w:val="-1"/>
          <w:lang w:val="ru-RU"/>
        </w:rPr>
        <w:t> </w:t>
      </w:r>
      <w:r w:rsidRPr="0022582D">
        <w:rPr>
          <w:spacing w:val="-1"/>
          <w:lang w:val="ru-RU"/>
        </w:rPr>
        <w:t>718</w:t>
      </w:r>
      <w:r w:rsidR="00A70A1C">
        <w:rPr>
          <w:spacing w:val="-1"/>
          <w:lang w:val="ru-RU"/>
        </w:rPr>
        <w:t xml:space="preserve"> </w:t>
      </w:r>
      <w:r w:rsidRPr="0022582D">
        <w:rPr>
          <w:spacing w:val="-1"/>
          <w:lang w:val="ru-RU"/>
        </w:rPr>
        <w:t>571,00 рублей;</w:t>
      </w:r>
    </w:p>
    <w:p w14:paraId="5172DE17" w14:textId="5C3A4D37" w:rsidR="0022582D" w:rsidRPr="0022582D" w:rsidRDefault="0022582D" w:rsidP="0022582D">
      <w:pPr>
        <w:pStyle w:val="a3"/>
        <w:spacing w:line="360" w:lineRule="auto"/>
        <w:ind w:right="2" w:firstLine="426"/>
        <w:rPr>
          <w:spacing w:val="-1"/>
          <w:lang w:val="ru-RU"/>
        </w:rPr>
      </w:pPr>
      <w:r w:rsidRPr="0022582D">
        <w:rPr>
          <w:spacing w:val="-1"/>
          <w:lang w:val="ru-RU"/>
        </w:rPr>
        <w:t xml:space="preserve">общий объем расходов местного бюджета в сумме </w:t>
      </w:r>
      <w:r w:rsidR="00A70A1C">
        <w:rPr>
          <w:spacing w:val="-1"/>
          <w:lang w:val="ru-RU"/>
        </w:rPr>
        <w:t>5 683 431,27</w:t>
      </w:r>
      <w:r w:rsidRPr="0022582D">
        <w:rPr>
          <w:spacing w:val="-1"/>
          <w:lang w:val="ru-RU"/>
        </w:rPr>
        <w:t xml:space="preserve"> рублей;</w:t>
      </w:r>
    </w:p>
    <w:p w14:paraId="4FCA2C70" w14:textId="21192DF3" w:rsidR="00AD70DA" w:rsidRDefault="0022582D" w:rsidP="0022582D">
      <w:pPr>
        <w:pStyle w:val="a3"/>
        <w:spacing w:line="360" w:lineRule="auto"/>
        <w:ind w:right="2" w:firstLine="426"/>
        <w:rPr>
          <w:spacing w:val="-1"/>
          <w:lang w:val="ru-RU"/>
        </w:rPr>
      </w:pPr>
      <w:r w:rsidRPr="0022582D">
        <w:rPr>
          <w:spacing w:val="-1"/>
          <w:lang w:val="ru-RU"/>
        </w:rPr>
        <w:t xml:space="preserve">дефицит местного бюджета в сумме </w:t>
      </w:r>
      <w:r w:rsidR="00A70A1C" w:rsidRPr="00A70A1C">
        <w:rPr>
          <w:spacing w:val="-1"/>
          <w:lang w:val="ru-RU"/>
        </w:rPr>
        <w:t>1 964 860,27</w:t>
      </w:r>
      <w:r w:rsidRPr="0022582D">
        <w:rPr>
          <w:spacing w:val="-1"/>
          <w:lang w:val="ru-RU"/>
        </w:rPr>
        <w:t xml:space="preserve"> рублей</w:t>
      </w:r>
      <w:r w:rsidR="00AD70DA" w:rsidRPr="00AD70DA">
        <w:rPr>
          <w:spacing w:val="-1"/>
          <w:lang w:val="ru-RU"/>
        </w:rPr>
        <w:t>.</w:t>
      </w:r>
      <w:r w:rsidR="00AD70DA">
        <w:rPr>
          <w:spacing w:val="-1"/>
          <w:lang w:val="ru-RU"/>
        </w:rPr>
        <w:t>»</w:t>
      </w:r>
    </w:p>
    <w:p w14:paraId="36303D0E" w14:textId="77777777" w:rsidR="00AD70DA" w:rsidRDefault="00AD70DA" w:rsidP="00AD70DA">
      <w:pPr>
        <w:pStyle w:val="a3"/>
        <w:spacing w:line="360" w:lineRule="auto"/>
        <w:ind w:right="2" w:firstLine="426"/>
        <w:rPr>
          <w:spacing w:val="-1"/>
          <w:lang w:val="ru-RU"/>
        </w:rPr>
      </w:pPr>
    </w:p>
    <w:p w14:paraId="1A17A32D" w14:textId="4E9AEB78" w:rsidR="00AD70DA" w:rsidRPr="00AD70DA" w:rsidRDefault="00AD70DA" w:rsidP="00AD70DA">
      <w:pPr>
        <w:pStyle w:val="a3"/>
        <w:spacing w:line="360" w:lineRule="auto"/>
        <w:ind w:right="2"/>
        <w:jc w:val="both"/>
        <w:rPr>
          <w:spacing w:val="-1"/>
          <w:lang w:val="ru-RU"/>
        </w:rPr>
      </w:pPr>
      <w:r>
        <w:rPr>
          <w:spacing w:val="-1"/>
          <w:lang w:val="ru-RU"/>
        </w:rPr>
        <w:t>2. Пункт 2 статьи 1 изложить в новой редакции: «</w:t>
      </w:r>
      <w:r w:rsidRPr="00AD70DA">
        <w:rPr>
          <w:spacing w:val="-1"/>
          <w:lang w:val="ru-RU"/>
        </w:rPr>
        <w:t>2. Утвердить основные характеристики местного бюджета на 2025 и 2026 годы:</w:t>
      </w:r>
    </w:p>
    <w:p w14:paraId="017B45B7" w14:textId="77777777" w:rsidR="0022582D" w:rsidRPr="0022582D" w:rsidRDefault="0022582D" w:rsidP="0022582D">
      <w:pPr>
        <w:pStyle w:val="a3"/>
        <w:spacing w:line="360" w:lineRule="auto"/>
        <w:ind w:right="2" w:firstLine="426"/>
        <w:rPr>
          <w:spacing w:val="-1"/>
          <w:lang w:val="ru-RU"/>
        </w:rPr>
      </w:pPr>
      <w:r w:rsidRPr="0022582D">
        <w:rPr>
          <w:spacing w:val="-1"/>
          <w:lang w:val="ru-RU"/>
        </w:rPr>
        <w:t>прогнозируемый общий объем доходов местного бюджета на 2025 год в сумме 2 192 009,00 рублей; на 2026 год в сумме 2 114 949,00 рублей;</w:t>
      </w:r>
    </w:p>
    <w:p w14:paraId="712E1D53" w14:textId="7B8F5B16" w:rsidR="0022582D" w:rsidRPr="0022582D" w:rsidRDefault="0022582D" w:rsidP="0022582D">
      <w:pPr>
        <w:pStyle w:val="a3"/>
        <w:spacing w:line="360" w:lineRule="auto"/>
        <w:ind w:right="2" w:firstLine="426"/>
        <w:rPr>
          <w:spacing w:val="-1"/>
          <w:lang w:val="ru-RU"/>
        </w:rPr>
      </w:pPr>
      <w:r w:rsidRPr="0022582D">
        <w:rPr>
          <w:spacing w:val="-1"/>
          <w:lang w:val="ru-RU"/>
        </w:rPr>
        <w:t xml:space="preserve">общий объем расходов местного бюджета на 2025 год в сумме </w:t>
      </w:r>
      <w:r w:rsidR="00A70A1C">
        <w:rPr>
          <w:spacing w:val="-1"/>
          <w:lang w:val="ru-RU"/>
        </w:rPr>
        <w:t>2 192 009</w:t>
      </w:r>
      <w:r w:rsidRPr="0022582D">
        <w:rPr>
          <w:spacing w:val="-1"/>
          <w:lang w:val="ru-RU"/>
        </w:rPr>
        <w:t xml:space="preserve">,00 рублей; в том числе условно утвержденные расходы в сумме </w:t>
      </w:r>
      <w:r w:rsidR="00A70A1C">
        <w:rPr>
          <w:spacing w:val="-1"/>
          <w:lang w:val="ru-RU"/>
        </w:rPr>
        <w:t>51 083</w:t>
      </w:r>
      <w:r w:rsidRPr="0022582D">
        <w:rPr>
          <w:spacing w:val="-1"/>
          <w:lang w:val="ru-RU"/>
        </w:rPr>
        <w:t xml:space="preserve">,00 рублей, на </w:t>
      </w:r>
      <w:r w:rsidRPr="0022582D">
        <w:rPr>
          <w:spacing w:val="-1"/>
          <w:lang w:val="ru-RU"/>
        </w:rPr>
        <w:lastRenderedPageBreak/>
        <w:t>2026 год в сумме 2 114 949,00 рублей в том числе условно утвержденные расходы в сумме 97 610,00 рублей;</w:t>
      </w:r>
    </w:p>
    <w:p w14:paraId="1127DA90" w14:textId="395C90CB" w:rsidR="0022582D" w:rsidRPr="0022582D" w:rsidRDefault="00A70A1C" w:rsidP="0022582D">
      <w:pPr>
        <w:pStyle w:val="a3"/>
        <w:spacing w:line="360" w:lineRule="auto"/>
        <w:ind w:right="2" w:firstLine="426"/>
        <w:rPr>
          <w:spacing w:val="-1"/>
          <w:lang w:val="ru-RU"/>
        </w:rPr>
      </w:pPr>
      <w:r>
        <w:rPr>
          <w:spacing w:val="-1"/>
          <w:lang w:val="ru-RU"/>
        </w:rPr>
        <w:t>дефицит (</w:t>
      </w:r>
      <w:r w:rsidR="0022582D" w:rsidRPr="0022582D">
        <w:rPr>
          <w:spacing w:val="-1"/>
          <w:lang w:val="ru-RU"/>
        </w:rPr>
        <w:t>профицит</w:t>
      </w:r>
      <w:r>
        <w:rPr>
          <w:spacing w:val="-1"/>
          <w:lang w:val="ru-RU"/>
        </w:rPr>
        <w:t>)</w:t>
      </w:r>
      <w:r w:rsidR="0022582D" w:rsidRPr="0022582D">
        <w:rPr>
          <w:spacing w:val="-1"/>
          <w:lang w:val="ru-RU"/>
        </w:rPr>
        <w:t xml:space="preserve"> местного бюджета на 2025 год в сумме 0,0 рублей;</w:t>
      </w:r>
    </w:p>
    <w:p w14:paraId="7EE7C3E4" w14:textId="40F88A6C" w:rsidR="00D61B30" w:rsidRDefault="0022582D" w:rsidP="0022582D">
      <w:pPr>
        <w:pStyle w:val="a3"/>
        <w:spacing w:line="360" w:lineRule="auto"/>
        <w:ind w:right="2" w:firstLine="426"/>
        <w:rPr>
          <w:spacing w:val="-1"/>
          <w:lang w:val="ru-RU"/>
        </w:rPr>
      </w:pPr>
      <w:r w:rsidRPr="0022582D">
        <w:rPr>
          <w:spacing w:val="-1"/>
          <w:lang w:val="ru-RU"/>
        </w:rPr>
        <w:t>дефицит(профицит) местного бюджета на 2026 год в сумме 0,0 рублей</w:t>
      </w:r>
      <w:r w:rsidR="00AD70DA">
        <w:rPr>
          <w:spacing w:val="-1"/>
          <w:lang w:val="ru-RU"/>
        </w:rPr>
        <w:t>»</w:t>
      </w:r>
    </w:p>
    <w:p w14:paraId="6D394327" w14:textId="77777777" w:rsidR="002214D9" w:rsidRDefault="002214D9" w:rsidP="00DB4FC1">
      <w:pPr>
        <w:pStyle w:val="a3"/>
        <w:spacing w:line="360" w:lineRule="auto"/>
        <w:ind w:right="2"/>
        <w:rPr>
          <w:lang w:val="ru-RU"/>
        </w:rPr>
      </w:pPr>
    </w:p>
    <w:p w14:paraId="0A88BA52" w14:textId="261FC30F" w:rsidR="00AD70DA" w:rsidRDefault="00AD70DA" w:rsidP="00DB4FC1">
      <w:pPr>
        <w:pStyle w:val="a3"/>
        <w:tabs>
          <w:tab w:val="left" w:pos="378"/>
        </w:tabs>
        <w:spacing w:line="360" w:lineRule="auto"/>
        <w:ind w:right="2"/>
        <w:jc w:val="both"/>
        <w:rPr>
          <w:spacing w:val="-1"/>
          <w:lang w:val="ru-RU"/>
        </w:rPr>
      </w:pPr>
      <w:r>
        <w:rPr>
          <w:spacing w:val="-1"/>
          <w:lang w:val="ru-RU"/>
        </w:rPr>
        <w:t>3. Пункт 5 статьи 5 изложить в новой редакции: «</w:t>
      </w:r>
      <w:r w:rsidRPr="00AD70DA">
        <w:rPr>
          <w:spacing w:val="-1"/>
          <w:lang w:val="ru-RU"/>
        </w:rPr>
        <w:t xml:space="preserve">5. Зарезервированы денежные средства на выполнение  обязательств по обеспечению необходимого уровня софинансирования расходных  обязательств в случае принятия областными органами власти решений по предоставлению субсидий и иных межбюджетных трансфертов из областного бюджета, на расходы, направленные на обеспечение указов президента Российской Федерации, а также на другие расходы Администрации </w:t>
      </w:r>
      <w:proofErr w:type="spellStart"/>
      <w:r w:rsidR="00A70A1C">
        <w:rPr>
          <w:spacing w:val="-1"/>
          <w:lang w:val="ru-RU"/>
        </w:rPr>
        <w:t>Гуевского</w:t>
      </w:r>
      <w:proofErr w:type="spellEnd"/>
      <w:r w:rsidRPr="00AD70DA">
        <w:rPr>
          <w:spacing w:val="-1"/>
          <w:lang w:val="ru-RU"/>
        </w:rPr>
        <w:t xml:space="preserve"> сельсовета Суджанского района Курской области на 2024 год в сумме </w:t>
      </w:r>
      <w:r w:rsidR="00A70A1C">
        <w:rPr>
          <w:spacing w:val="-1"/>
          <w:lang w:val="ru-RU"/>
        </w:rPr>
        <w:t>1 665 128,27</w:t>
      </w:r>
      <w:r w:rsidRPr="00AD70DA">
        <w:rPr>
          <w:spacing w:val="-1"/>
          <w:lang w:val="ru-RU"/>
        </w:rPr>
        <w:t xml:space="preserve"> рублей</w:t>
      </w:r>
      <w:r>
        <w:rPr>
          <w:spacing w:val="-1"/>
          <w:lang w:val="ru-RU"/>
        </w:rPr>
        <w:t>»</w:t>
      </w:r>
    </w:p>
    <w:p w14:paraId="060B9D1E" w14:textId="77777777" w:rsidR="00AD70DA" w:rsidRPr="00AD70DA" w:rsidRDefault="00AD70DA" w:rsidP="00DB4FC1">
      <w:pPr>
        <w:pStyle w:val="a3"/>
        <w:tabs>
          <w:tab w:val="left" w:pos="378"/>
        </w:tabs>
        <w:spacing w:line="360" w:lineRule="auto"/>
        <w:ind w:right="2"/>
        <w:jc w:val="both"/>
        <w:rPr>
          <w:spacing w:val="-1"/>
          <w:lang w:val="ru-RU"/>
        </w:rPr>
      </w:pPr>
    </w:p>
    <w:p w14:paraId="2721511E" w14:textId="7540475A" w:rsidR="00D61B30" w:rsidRDefault="00AD70DA" w:rsidP="00DB4FC1">
      <w:pPr>
        <w:pStyle w:val="a3"/>
        <w:tabs>
          <w:tab w:val="left" w:pos="378"/>
        </w:tabs>
        <w:spacing w:line="360" w:lineRule="auto"/>
        <w:ind w:right="2"/>
        <w:jc w:val="both"/>
        <w:rPr>
          <w:spacing w:val="-1"/>
          <w:lang w:val="ru-RU"/>
        </w:rPr>
      </w:pPr>
      <w:r>
        <w:rPr>
          <w:spacing w:val="-1"/>
          <w:lang w:val="ru-RU"/>
        </w:rPr>
        <w:t>4</w:t>
      </w:r>
      <w:r w:rsidR="006973AB">
        <w:rPr>
          <w:spacing w:val="-1"/>
          <w:lang w:val="ru-RU"/>
        </w:rPr>
        <w:t xml:space="preserve">. </w:t>
      </w:r>
      <w:r>
        <w:rPr>
          <w:lang w:val="ru-RU"/>
        </w:rPr>
        <w:t>Пункт 1 статьи 6 изложить в новой редакции: «Остатки средств местного бюджета по состоянию на 1 января 2024 года на счете местного бюджета, образовавшиеся в связи с неполным использованием получателями средств местного бюджета восстановленных Фондом пенсионного и социального страхования Российской Федерации кассовых расходов, в соответствии с федеральным законодательством направляются в 2024 году на те же цели в качестве дополнительного источника.»</w:t>
      </w:r>
    </w:p>
    <w:p w14:paraId="3E9506CC" w14:textId="77777777" w:rsidR="001178C8" w:rsidRDefault="001178C8" w:rsidP="00DB4FC1">
      <w:pPr>
        <w:pStyle w:val="a3"/>
        <w:tabs>
          <w:tab w:val="left" w:pos="378"/>
        </w:tabs>
        <w:spacing w:line="360" w:lineRule="auto"/>
        <w:ind w:right="2"/>
        <w:jc w:val="both"/>
        <w:rPr>
          <w:spacing w:val="-1"/>
          <w:lang w:val="ru-RU"/>
        </w:rPr>
      </w:pPr>
    </w:p>
    <w:p w14:paraId="24E6670E" w14:textId="381D5D7D" w:rsidR="00DB4FC1" w:rsidRDefault="00A70A1C" w:rsidP="00DB4FC1">
      <w:pPr>
        <w:pStyle w:val="a3"/>
        <w:tabs>
          <w:tab w:val="left" w:pos="378"/>
        </w:tabs>
        <w:spacing w:line="360" w:lineRule="auto"/>
        <w:ind w:right="2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5. </w:t>
      </w:r>
      <w:r w:rsidR="001178C8">
        <w:rPr>
          <w:spacing w:val="-1"/>
          <w:lang w:val="ru-RU"/>
        </w:rPr>
        <w:t>Статью 7 изложить в новой редакции:</w:t>
      </w:r>
    </w:p>
    <w:p w14:paraId="14DB7944" w14:textId="51697A9C" w:rsidR="001178C8" w:rsidRPr="001178C8" w:rsidRDefault="001178C8" w:rsidP="001178C8">
      <w:pPr>
        <w:pStyle w:val="a3"/>
        <w:tabs>
          <w:tab w:val="left" w:pos="378"/>
        </w:tabs>
        <w:spacing w:line="360" w:lineRule="auto"/>
        <w:ind w:right="2"/>
        <w:jc w:val="both"/>
        <w:rPr>
          <w:spacing w:val="-1"/>
          <w:lang w:val="ru-RU"/>
        </w:rPr>
      </w:pPr>
      <w:r>
        <w:rPr>
          <w:spacing w:val="-1"/>
          <w:lang w:val="ru-RU"/>
        </w:rPr>
        <w:t>«</w:t>
      </w:r>
      <w:r w:rsidRPr="001178C8">
        <w:rPr>
          <w:spacing w:val="-1"/>
          <w:lang w:val="ru-RU"/>
        </w:rPr>
        <w:t xml:space="preserve">Утвердить размер межбюджетных трансфертов бюджету муниципального </w:t>
      </w:r>
      <w:proofErr w:type="gramStart"/>
      <w:r w:rsidRPr="001178C8">
        <w:rPr>
          <w:spacing w:val="-1"/>
          <w:lang w:val="ru-RU"/>
        </w:rPr>
        <w:t>района  на</w:t>
      </w:r>
      <w:proofErr w:type="gramEnd"/>
      <w:r w:rsidRPr="001178C8">
        <w:rPr>
          <w:spacing w:val="-1"/>
          <w:lang w:val="ru-RU"/>
        </w:rPr>
        <w:t xml:space="preserve">  2024  год  в  сумме  991 350,00 рублей;  на   плановый  период   2025  года  в  сумме  415 250,00 рублей  и  2026  года  в  сумме  415 250,00 рублей:  </w:t>
      </w:r>
    </w:p>
    <w:p w14:paraId="42C7F294" w14:textId="77777777" w:rsidR="001178C8" w:rsidRPr="001178C8" w:rsidRDefault="001178C8" w:rsidP="001178C8">
      <w:pPr>
        <w:pStyle w:val="a3"/>
        <w:tabs>
          <w:tab w:val="left" w:pos="378"/>
        </w:tabs>
        <w:spacing w:line="360" w:lineRule="auto"/>
        <w:ind w:left="284" w:right="2"/>
        <w:jc w:val="both"/>
        <w:rPr>
          <w:spacing w:val="-1"/>
          <w:lang w:val="ru-RU"/>
        </w:rPr>
      </w:pPr>
      <w:r w:rsidRPr="001178C8">
        <w:rPr>
          <w:spacing w:val="-1"/>
          <w:lang w:val="ru-RU"/>
        </w:rPr>
        <w:t>1.</w:t>
      </w:r>
      <w:r w:rsidRPr="001178C8">
        <w:rPr>
          <w:spacing w:val="-1"/>
          <w:lang w:val="ru-RU"/>
        </w:rPr>
        <w:tab/>
        <w:t xml:space="preserve">по передаче части полномочий по осуществлению внутреннего муниципального финансового контроля;  </w:t>
      </w:r>
    </w:p>
    <w:p w14:paraId="0BB1FF8B" w14:textId="77777777" w:rsidR="001178C8" w:rsidRPr="001178C8" w:rsidRDefault="001178C8" w:rsidP="001178C8">
      <w:pPr>
        <w:pStyle w:val="a3"/>
        <w:tabs>
          <w:tab w:val="left" w:pos="378"/>
        </w:tabs>
        <w:spacing w:line="360" w:lineRule="auto"/>
        <w:ind w:left="284" w:right="2"/>
        <w:jc w:val="both"/>
        <w:rPr>
          <w:spacing w:val="-1"/>
          <w:lang w:val="ru-RU"/>
        </w:rPr>
      </w:pPr>
      <w:r w:rsidRPr="001178C8">
        <w:rPr>
          <w:spacing w:val="-1"/>
          <w:lang w:val="ru-RU"/>
        </w:rPr>
        <w:t>2.</w:t>
      </w:r>
      <w:r w:rsidRPr="001178C8">
        <w:rPr>
          <w:spacing w:val="-1"/>
          <w:lang w:val="ru-RU"/>
        </w:rPr>
        <w:tab/>
        <w:t xml:space="preserve">по передаче части полномочий по осуществлению внешнего муниципального финансового контроля; </w:t>
      </w:r>
    </w:p>
    <w:p w14:paraId="46A540ED" w14:textId="77777777" w:rsidR="001178C8" w:rsidRPr="001178C8" w:rsidRDefault="001178C8" w:rsidP="001178C8">
      <w:pPr>
        <w:pStyle w:val="a3"/>
        <w:tabs>
          <w:tab w:val="left" w:pos="378"/>
        </w:tabs>
        <w:spacing w:line="360" w:lineRule="auto"/>
        <w:ind w:left="284" w:right="2"/>
        <w:jc w:val="both"/>
        <w:rPr>
          <w:spacing w:val="-1"/>
          <w:lang w:val="ru-RU"/>
        </w:rPr>
      </w:pPr>
      <w:r w:rsidRPr="001178C8">
        <w:rPr>
          <w:spacing w:val="-1"/>
          <w:lang w:val="ru-RU"/>
        </w:rPr>
        <w:t>3.</w:t>
      </w:r>
      <w:r w:rsidRPr="001178C8">
        <w:rPr>
          <w:spacing w:val="-1"/>
          <w:lang w:val="ru-RU"/>
        </w:rPr>
        <w:tab/>
        <w:t xml:space="preserve">на осуществление части полномочий поселения по составлению проекта бюджета поселения, исполнению бюджета поселения, составлению отчетов об исполнении бюджета поселения;  </w:t>
      </w:r>
    </w:p>
    <w:p w14:paraId="4CB89E3C" w14:textId="77777777" w:rsidR="001178C8" w:rsidRPr="001178C8" w:rsidRDefault="001178C8" w:rsidP="001178C8">
      <w:pPr>
        <w:pStyle w:val="a3"/>
        <w:tabs>
          <w:tab w:val="left" w:pos="378"/>
        </w:tabs>
        <w:spacing w:line="360" w:lineRule="auto"/>
        <w:ind w:left="284" w:right="2"/>
        <w:jc w:val="both"/>
        <w:rPr>
          <w:spacing w:val="-1"/>
          <w:lang w:val="ru-RU"/>
        </w:rPr>
      </w:pPr>
      <w:r w:rsidRPr="001178C8">
        <w:rPr>
          <w:spacing w:val="-1"/>
          <w:lang w:val="ru-RU"/>
        </w:rPr>
        <w:t>4. на принятие функций по ведению бюджетного (бухгалтерского) учета и формированию бюджетной (бухгалтерской) отчетности;</w:t>
      </w:r>
      <w:r w:rsidRPr="001178C8">
        <w:rPr>
          <w:spacing w:val="-1"/>
          <w:lang w:val="ru-RU"/>
        </w:rPr>
        <w:tab/>
      </w:r>
      <w:r w:rsidRPr="001178C8">
        <w:rPr>
          <w:spacing w:val="-1"/>
          <w:lang w:val="ru-RU"/>
        </w:rPr>
        <w:tab/>
      </w:r>
    </w:p>
    <w:p w14:paraId="448A18C0" w14:textId="2A6EDC41" w:rsidR="001178C8" w:rsidRDefault="001178C8" w:rsidP="001178C8">
      <w:pPr>
        <w:pStyle w:val="a3"/>
        <w:tabs>
          <w:tab w:val="left" w:pos="378"/>
        </w:tabs>
        <w:spacing w:line="360" w:lineRule="auto"/>
        <w:ind w:left="284" w:right="2"/>
        <w:jc w:val="both"/>
        <w:rPr>
          <w:spacing w:val="-1"/>
          <w:lang w:val="ru-RU"/>
        </w:rPr>
      </w:pPr>
      <w:r>
        <w:rPr>
          <w:spacing w:val="-1"/>
          <w:lang w:val="ru-RU"/>
        </w:rPr>
        <w:t>5</w:t>
      </w:r>
      <w:r w:rsidRPr="001178C8">
        <w:rPr>
          <w:spacing w:val="-1"/>
          <w:lang w:val="ru-RU"/>
        </w:rPr>
        <w:t>. о предоставлении субсидии из бюджета муниципального образования «</w:t>
      </w:r>
      <w:proofErr w:type="spellStart"/>
      <w:r w:rsidRPr="001178C8">
        <w:rPr>
          <w:spacing w:val="-1"/>
          <w:lang w:val="ru-RU"/>
        </w:rPr>
        <w:t>Гуевский</w:t>
      </w:r>
      <w:proofErr w:type="spellEnd"/>
      <w:r w:rsidRPr="001178C8">
        <w:rPr>
          <w:spacing w:val="-1"/>
          <w:lang w:val="ru-RU"/>
        </w:rPr>
        <w:t xml:space="preserve">  сельсовет» Суджанского района Курской области бюджету </w:t>
      </w:r>
      <w:r w:rsidRPr="001178C8">
        <w:rPr>
          <w:spacing w:val="-1"/>
          <w:lang w:val="ru-RU"/>
        </w:rPr>
        <w:lastRenderedPageBreak/>
        <w:t>Суджанского района Курской области на софинансирование расходных обязательств по созданию условий для обеспечения поселений, входящих в состав муниципального района «Суджанский район» Курской области, услугами по организации досуга и услугами организаций культуры согласно приложению  № 6  к настоящему  Решению.</w:t>
      </w:r>
      <w:r>
        <w:rPr>
          <w:spacing w:val="-1"/>
          <w:lang w:val="ru-RU"/>
        </w:rPr>
        <w:t>»</w:t>
      </w:r>
    </w:p>
    <w:p w14:paraId="5E444F69" w14:textId="77777777" w:rsidR="000968A5" w:rsidRDefault="000968A5" w:rsidP="001178C8">
      <w:pPr>
        <w:pStyle w:val="a3"/>
        <w:tabs>
          <w:tab w:val="left" w:pos="378"/>
        </w:tabs>
        <w:spacing w:line="360" w:lineRule="auto"/>
        <w:ind w:right="2"/>
        <w:jc w:val="both"/>
        <w:rPr>
          <w:spacing w:val="-1"/>
          <w:lang w:val="ru-RU"/>
        </w:rPr>
      </w:pPr>
    </w:p>
    <w:p w14:paraId="3A89C9D9" w14:textId="6D728AD0" w:rsidR="000968A5" w:rsidRDefault="000968A5" w:rsidP="001178C8">
      <w:pPr>
        <w:pStyle w:val="a3"/>
        <w:tabs>
          <w:tab w:val="left" w:pos="378"/>
        </w:tabs>
        <w:spacing w:line="360" w:lineRule="auto"/>
        <w:ind w:right="2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6. </w:t>
      </w:r>
      <w:r>
        <w:rPr>
          <w:lang w:val="ru-RU"/>
        </w:rPr>
        <w:t xml:space="preserve">Пункт </w:t>
      </w:r>
      <w:r>
        <w:rPr>
          <w:lang w:val="ru-RU"/>
        </w:rPr>
        <w:t>2</w:t>
      </w:r>
      <w:r>
        <w:rPr>
          <w:lang w:val="ru-RU"/>
        </w:rPr>
        <w:t xml:space="preserve"> статьи </w:t>
      </w:r>
      <w:r>
        <w:rPr>
          <w:lang w:val="ru-RU"/>
        </w:rPr>
        <w:t>7</w:t>
      </w:r>
      <w:r>
        <w:rPr>
          <w:lang w:val="ru-RU"/>
        </w:rPr>
        <w:t xml:space="preserve"> изложить в новой редакции: «</w:t>
      </w:r>
      <w:r w:rsidRPr="000968A5">
        <w:rPr>
          <w:spacing w:val="-1"/>
          <w:lang w:val="ru-RU"/>
        </w:rPr>
        <w:t>Установить верхний предел муниципального внутреннего долга муниципального образования на 1 января 20</w:t>
      </w:r>
      <w:r>
        <w:rPr>
          <w:spacing w:val="-1"/>
          <w:lang w:val="ru-RU"/>
        </w:rPr>
        <w:t>25</w:t>
      </w:r>
      <w:r w:rsidRPr="000968A5">
        <w:rPr>
          <w:spacing w:val="-1"/>
          <w:lang w:val="ru-RU"/>
        </w:rPr>
        <w:t xml:space="preserve"> года по долговым обязательствам в сумме 0,0 рублей, в том числе по муниципальным гарантиям – 0,0 рублей</w:t>
      </w:r>
      <w:r>
        <w:rPr>
          <w:spacing w:val="-1"/>
          <w:lang w:val="ru-RU"/>
        </w:rPr>
        <w:t>.»</w:t>
      </w:r>
    </w:p>
    <w:p w14:paraId="3D4A7B8C" w14:textId="77777777" w:rsidR="000968A5" w:rsidRPr="000968A5" w:rsidRDefault="000968A5" w:rsidP="001178C8">
      <w:pPr>
        <w:pStyle w:val="a3"/>
        <w:tabs>
          <w:tab w:val="left" w:pos="378"/>
        </w:tabs>
        <w:spacing w:line="360" w:lineRule="auto"/>
        <w:ind w:right="2"/>
        <w:jc w:val="both"/>
        <w:rPr>
          <w:spacing w:val="-1"/>
          <w:lang w:val="ru-RU"/>
        </w:rPr>
      </w:pPr>
    </w:p>
    <w:p w14:paraId="40F3C8C5" w14:textId="1A2B493B" w:rsidR="006973AB" w:rsidRDefault="000968A5" w:rsidP="00AD70DA">
      <w:pPr>
        <w:pStyle w:val="a3"/>
        <w:spacing w:line="360" w:lineRule="auto"/>
        <w:ind w:right="2"/>
        <w:jc w:val="both"/>
        <w:rPr>
          <w:spacing w:val="-1"/>
          <w:lang w:val="ru-RU"/>
        </w:rPr>
      </w:pPr>
      <w:r>
        <w:rPr>
          <w:spacing w:val="-1"/>
          <w:lang w:val="ru-RU"/>
        </w:rPr>
        <w:t>7</w:t>
      </w:r>
      <w:r w:rsidR="006973AB">
        <w:rPr>
          <w:spacing w:val="-1"/>
          <w:lang w:val="ru-RU"/>
        </w:rPr>
        <w:t xml:space="preserve">. </w:t>
      </w:r>
      <w:r w:rsidR="00D61B30">
        <w:rPr>
          <w:spacing w:val="-1"/>
          <w:lang w:val="ru-RU"/>
        </w:rPr>
        <w:t>Приложени</w:t>
      </w:r>
      <w:r w:rsidR="00F07D6D">
        <w:rPr>
          <w:spacing w:val="-1"/>
          <w:lang w:val="ru-RU"/>
        </w:rPr>
        <w:t>я</w:t>
      </w:r>
      <w:r w:rsidR="00D61B30">
        <w:rPr>
          <w:spacing w:val="-3"/>
          <w:lang w:val="ru-RU"/>
        </w:rPr>
        <w:t xml:space="preserve"> </w:t>
      </w:r>
      <w:r w:rsidR="00145136">
        <w:rPr>
          <w:spacing w:val="-3"/>
          <w:lang w:val="ru-RU"/>
        </w:rPr>
        <w:t>№</w:t>
      </w:r>
      <w:r w:rsidR="00D61B30" w:rsidRPr="00FC3E0E">
        <w:rPr>
          <w:spacing w:val="-1"/>
          <w:lang w:val="ru-RU"/>
        </w:rPr>
        <w:t>№</w:t>
      </w:r>
      <w:r w:rsidR="00782ACB" w:rsidRPr="00FC3E0E">
        <w:rPr>
          <w:rFonts w:cs="Arial"/>
          <w:spacing w:val="-1"/>
          <w:lang w:val="ru-RU"/>
        </w:rPr>
        <w:t xml:space="preserve"> 1, 3, </w:t>
      </w:r>
      <w:r w:rsidR="00145136">
        <w:rPr>
          <w:rFonts w:cs="Arial"/>
          <w:spacing w:val="-1"/>
          <w:lang w:val="ru-RU"/>
        </w:rPr>
        <w:t xml:space="preserve">4, </w:t>
      </w:r>
      <w:r w:rsidR="00782ACB" w:rsidRPr="00FC3E0E">
        <w:rPr>
          <w:rFonts w:cs="Arial"/>
          <w:spacing w:val="-1"/>
          <w:lang w:val="ru-RU"/>
        </w:rPr>
        <w:t xml:space="preserve">5, </w:t>
      </w:r>
      <w:r w:rsidR="00A70A1C">
        <w:rPr>
          <w:rFonts w:cs="Arial"/>
          <w:spacing w:val="-1"/>
          <w:lang w:val="ru-RU"/>
        </w:rPr>
        <w:t xml:space="preserve">6, </w:t>
      </w:r>
      <w:r w:rsidR="00145136">
        <w:rPr>
          <w:rFonts w:cs="Arial"/>
          <w:spacing w:val="-1"/>
          <w:lang w:val="ru-RU"/>
        </w:rPr>
        <w:t>7</w:t>
      </w:r>
      <w:r w:rsidR="00D61B30" w:rsidRPr="00FC3E0E">
        <w:rPr>
          <w:rFonts w:cs="Arial"/>
          <w:spacing w:val="-1"/>
          <w:lang w:val="ru-RU"/>
        </w:rPr>
        <w:t xml:space="preserve"> </w:t>
      </w:r>
      <w:r w:rsidR="00D61B30">
        <w:rPr>
          <w:spacing w:val="-1"/>
          <w:lang w:val="ru-RU"/>
        </w:rPr>
        <w:t>изложить</w:t>
      </w:r>
      <w:r w:rsidR="00D61B30">
        <w:rPr>
          <w:spacing w:val="-2"/>
          <w:lang w:val="ru-RU"/>
        </w:rPr>
        <w:t xml:space="preserve"> </w:t>
      </w:r>
      <w:r w:rsidR="00D61B30">
        <w:rPr>
          <w:lang w:val="ru-RU"/>
        </w:rPr>
        <w:t>в</w:t>
      </w:r>
      <w:r w:rsidR="00D61B30">
        <w:rPr>
          <w:spacing w:val="-3"/>
          <w:lang w:val="ru-RU"/>
        </w:rPr>
        <w:t xml:space="preserve"> </w:t>
      </w:r>
      <w:r w:rsidR="00D61B30">
        <w:rPr>
          <w:lang w:val="ru-RU"/>
        </w:rPr>
        <w:t>новой</w:t>
      </w:r>
      <w:r w:rsidR="00D61B30">
        <w:rPr>
          <w:spacing w:val="-4"/>
          <w:lang w:val="ru-RU"/>
        </w:rPr>
        <w:t xml:space="preserve"> </w:t>
      </w:r>
      <w:r w:rsidR="00D61B30">
        <w:rPr>
          <w:spacing w:val="-1"/>
          <w:lang w:val="ru-RU"/>
        </w:rPr>
        <w:t>редакции.</w:t>
      </w:r>
      <w:r w:rsidR="006973AB">
        <w:rPr>
          <w:spacing w:val="-1"/>
          <w:lang w:val="ru-RU"/>
        </w:rPr>
        <w:t xml:space="preserve"> </w:t>
      </w:r>
    </w:p>
    <w:p w14:paraId="0C7561AD" w14:textId="77777777" w:rsidR="00DB4FC1" w:rsidRDefault="00DB4FC1" w:rsidP="00DB4FC1">
      <w:pPr>
        <w:pStyle w:val="a3"/>
        <w:spacing w:line="360" w:lineRule="auto"/>
        <w:ind w:right="2" w:firstLine="708"/>
        <w:jc w:val="both"/>
        <w:rPr>
          <w:spacing w:val="-1"/>
          <w:lang w:val="ru-RU"/>
        </w:rPr>
      </w:pPr>
    </w:p>
    <w:p w14:paraId="43B83E20" w14:textId="21007A09" w:rsidR="00D61B30" w:rsidRDefault="000968A5" w:rsidP="00AD70DA">
      <w:pPr>
        <w:pStyle w:val="a3"/>
        <w:spacing w:line="36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spacing w:val="-1"/>
          <w:lang w:val="ru-RU"/>
        </w:rPr>
        <w:t>8</w:t>
      </w:r>
      <w:r w:rsidR="006973AB">
        <w:rPr>
          <w:spacing w:val="-1"/>
          <w:lang w:val="ru-RU"/>
        </w:rPr>
        <w:t xml:space="preserve">. </w:t>
      </w:r>
      <w:r w:rsidR="00D61B30">
        <w:rPr>
          <w:spacing w:val="-1"/>
          <w:lang w:val="ru-RU"/>
        </w:rPr>
        <w:t>Настоящее</w:t>
      </w:r>
      <w:r w:rsidR="00D61B30">
        <w:rPr>
          <w:lang w:val="ru-RU"/>
        </w:rPr>
        <w:t xml:space="preserve"> </w:t>
      </w:r>
      <w:r w:rsidR="00F07D6D">
        <w:rPr>
          <w:spacing w:val="-1"/>
          <w:lang w:val="ru-RU"/>
        </w:rPr>
        <w:t>Р</w:t>
      </w:r>
      <w:r w:rsidR="00D61B30">
        <w:rPr>
          <w:spacing w:val="-1"/>
          <w:lang w:val="ru-RU"/>
        </w:rPr>
        <w:t>ешение</w:t>
      </w:r>
      <w:r w:rsidR="00D61B30">
        <w:rPr>
          <w:lang w:val="ru-RU"/>
        </w:rPr>
        <w:t xml:space="preserve"> </w:t>
      </w:r>
      <w:r w:rsidR="00D61B30">
        <w:rPr>
          <w:spacing w:val="-1"/>
          <w:lang w:val="ru-RU"/>
        </w:rPr>
        <w:t>вступает</w:t>
      </w:r>
      <w:r w:rsidR="00D61B30">
        <w:rPr>
          <w:lang w:val="ru-RU"/>
        </w:rPr>
        <w:t xml:space="preserve"> в силу</w:t>
      </w:r>
      <w:r w:rsidR="00D61B30">
        <w:rPr>
          <w:spacing w:val="-3"/>
          <w:lang w:val="ru-RU"/>
        </w:rPr>
        <w:t xml:space="preserve"> </w:t>
      </w:r>
      <w:r w:rsidR="00D61B30">
        <w:rPr>
          <w:lang w:val="ru-RU"/>
        </w:rPr>
        <w:t>со</w:t>
      </w:r>
      <w:r w:rsidR="00D61B30">
        <w:rPr>
          <w:spacing w:val="1"/>
          <w:lang w:val="ru-RU"/>
        </w:rPr>
        <w:t xml:space="preserve"> </w:t>
      </w:r>
      <w:r w:rsidR="00D61B30">
        <w:rPr>
          <w:lang w:val="ru-RU"/>
        </w:rPr>
        <w:t>дня</w:t>
      </w:r>
      <w:r w:rsidR="00D61B30">
        <w:rPr>
          <w:spacing w:val="-2"/>
          <w:lang w:val="ru-RU"/>
        </w:rPr>
        <w:t xml:space="preserve"> </w:t>
      </w:r>
      <w:r w:rsidR="00D61B30">
        <w:rPr>
          <w:spacing w:val="-1"/>
          <w:lang w:val="ru-RU"/>
        </w:rPr>
        <w:t>его</w:t>
      </w:r>
      <w:r w:rsidR="00D61B30">
        <w:rPr>
          <w:spacing w:val="5"/>
          <w:lang w:val="ru-RU"/>
        </w:rPr>
        <w:t xml:space="preserve"> </w:t>
      </w:r>
      <w:r w:rsidR="00D61B30">
        <w:rPr>
          <w:spacing w:val="-1"/>
          <w:lang w:val="ru-RU"/>
        </w:rPr>
        <w:t>опубликования</w:t>
      </w:r>
      <w:r w:rsidR="00D61B30">
        <w:rPr>
          <w:rFonts w:ascii="Times New Roman" w:hAnsi="Times New Roman"/>
          <w:spacing w:val="-1"/>
          <w:sz w:val="28"/>
          <w:lang w:val="ru-RU"/>
        </w:rPr>
        <w:t>.</w:t>
      </w:r>
    </w:p>
    <w:p w14:paraId="0E3436B5" w14:textId="77777777" w:rsidR="00D61B30" w:rsidRDefault="00D61B30" w:rsidP="00DB4FC1">
      <w:pPr>
        <w:spacing w:before="10" w:line="360" w:lineRule="auto"/>
        <w:ind w:right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961EA86" w14:textId="77777777" w:rsidR="002214D9" w:rsidRDefault="002214D9" w:rsidP="00DB4FC1">
      <w:pPr>
        <w:spacing w:before="10" w:line="360" w:lineRule="auto"/>
        <w:ind w:right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A42CB6C" w14:textId="77777777" w:rsidR="004E5253" w:rsidRDefault="00D61B30" w:rsidP="00DB4FC1">
      <w:pPr>
        <w:pStyle w:val="a3"/>
        <w:spacing w:line="276" w:lineRule="auto"/>
        <w:ind w:right="2"/>
        <w:rPr>
          <w:spacing w:val="27"/>
          <w:lang w:val="ru-RU"/>
        </w:rPr>
      </w:pPr>
      <w:r>
        <w:rPr>
          <w:spacing w:val="-1"/>
          <w:lang w:val="ru-RU"/>
        </w:rPr>
        <w:t>Председатель</w:t>
      </w:r>
      <w:r>
        <w:rPr>
          <w:lang w:val="ru-RU"/>
        </w:rPr>
        <w:t xml:space="preserve"> </w:t>
      </w:r>
      <w:r>
        <w:rPr>
          <w:spacing w:val="-1"/>
          <w:lang w:val="ru-RU"/>
        </w:rPr>
        <w:t xml:space="preserve">Собрания </w:t>
      </w:r>
      <w:r>
        <w:rPr>
          <w:lang w:val="ru-RU"/>
        </w:rPr>
        <w:t>депутатов</w:t>
      </w:r>
      <w:r>
        <w:rPr>
          <w:spacing w:val="27"/>
          <w:lang w:val="ru-RU"/>
        </w:rPr>
        <w:t xml:space="preserve"> </w:t>
      </w:r>
    </w:p>
    <w:p w14:paraId="22CD25EB" w14:textId="77777777" w:rsidR="004E5253" w:rsidRDefault="00D61B30" w:rsidP="00DB4FC1">
      <w:pPr>
        <w:pStyle w:val="a3"/>
        <w:spacing w:line="276" w:lineRule="auto"/>
        <w:ind w:right="2"/>
        <w:rPr>
          <w:lang w:val="ru-RU"/>
        </w:rPr>
      </w:pPr>
      <w:proofErr w:type="spellStart"/>
      <w:r>
        <w:rPr>
          <w:spacing w:val="-1"/>
          <w:lang w:val="ru-RU"/>
        </w:rPr>
        <w:t>Воробжанского</w:t>
      </w:r>
      <w:proofErr w:type="spellEnd"/>
      <w:r>
        <w:rPr>
          <w:spacing w:val="3"/>
          <w:lang w:val="ru-RU"/>
        </w:rPr>
        <w:t xml:space="preserve"> </w:t>
      </w:r>
      <w:r>
        <w:rPr>
          <w:spacing w:val="-1"/>
          <w:lang w:val="ru-RU"/>
        </w:rPr>
        <w:t>сельсовета</w:t>
      </w:r>
      <w:r>
        <w:rPr>
          <w:lang w:val="ru-RU"/>
        </w:rPr>
        <w:t xml:space="preserve"> </w:t>
      </w:r>
    </w:p>
    <w:p w14:paraId="45F15CCB" w14:textId="64A67404" w:rsidR="002214D9" w:rsidRDefault="00D61B30" w:rsidP="00DB4FC1">
      <w:pPr>
        <w:pStyle w:val="a3"/>
        <w:spacing w:line="276" w:lineRule="auto"/>
        <w:ind w:right="2"/>
        <w:rPr>
          <w:spacing w:val="-1"/>
          <w:lang w:val="ru-RU"/>
        </w:rPr>
      </w:pPr>
      <w:r>
        <w:rPr>
          <w:spacing w:val="-1"/>
          <w:lang w:val="ru-RU"/>
        </w:rPr>
        <w:t>Суджанского</w:t>
      </w:r>
      <w:r w:rsidR="004E5253">
        <w:rPr>
          <w:spacing w:val="-1"/>
          <w:lang w:val="ru-RU"/>
        </w:rPr>
        <w:t xml:space="preserve"> </w:t>
      </w:r>
      <w:r>
        <w:rPr>
          <w:lang w:val="ru-RU"/>
        </w:rPr>
        <w:t>района</w:t>
      </w:r>
      <w:r>
        <w:rPr>
          <w:spacing w:val="-1"/>
          <w:lang w:val="ru-RU"/>
        </w:rPr>
        <w:t xml:space="preserve"> </w:t>
      </w:r>
      <w:r w:rsidR="004E5253">
        <w:rPr>
          <w:spacing w:val="-1"/>
          <w:lang w:val="ru-RU"/>
        </w:rPr>
        <w:t xml:space="preserve">                                                                                   </w:t>
      </w:r>
      <w:proofErr w:type="spellStart"/>
      <w:r>
        <w:rPr>
          <w:spacing w:val="-1"/>
          <w:lang w:val="ru-RU"/>
        </w:rPr>
        <w:t>Г.И.Воронова</w:t>
      </w:r>
      <w:proofErr w:type="spellEnd"/>
    </w:p>
    <w:p w14:paraId="05BBDB3E" w14:textId="77777777" w:rsidR="004E5253" w:rsidRDefault="004E5253" w:rsidP="00DB4FC1">
      <w:pPr>
        <w:pStyle w:val="a3"/>
        <w:spacing w:line="276" w:lineRule="auto"/>
        <w:ind w:right="2"/>
        <w:rPr>
          <w:rFonts w:cs="Arial"/>
          <w:lang w:val="ru-RU"/>
        </w:rPr>
      </w:pPr>
    </w:p>
    <w:p w14:paraId="52B0A6B1" w14:textId="77777777" w:rsidR="000968A5" w:rsidRDefault="000968A5" w:rsidP="00DB4FC1">
      <w:pPr>
        <w:pStyle w:val="a3"/>
        <w:tabs>
          <w:tab w:val="left" w:pos="7017"/>
        </w:tabs>
        <w:spacing w:line="276" w:lineRule="auto"/>
        <w:ind w:right="2"/>
        <w:jc w:val="both"/>
        <w:rPr>
          <w:spacing w:val="-1"/>
          <w:lang w:val="ru-RU"/>
        </w:rPr>
      </w:pPr>
    </w:p>
    <w:p w14:paraId="6B06DD32" w14:textId="2A567AC5" w:rsidR="00D61B30" w:rsidRDefault="00D61B30" w:rsidP="00DB4FC1">
      <w:pPr>
        <w:pStyle w:val="a3"/>
        <w:tabs>
          <w:tab w:val="left" w:pos="7017"/>
        </w:tabs>
        <w:spacing w:line="276" w:lineRule="auto"/>
        <w:ind w:right="2"/>
        <w:jc w:val="both"/>
        <w:rPr>
          <w:lang w:val="ru-RU"/>
        </w:rPr>
      </w:pPr>
      <w:r>
        <w:rPr>
          <w:spacing w:val="-1"/>
          <w:lang w:val="ru-RU"/>
        </w:rPr>
        <w:t>Глава</w:t>
      </w:r>
      <w:r>
        <w:rPr>
          <w:spacing w:val="1"/>
          <w:lang w:val="ru-RU"/>
        </w:rPr>
        <w:t xml:space="preserve"> </w:t>
      </w:r>
      <w:proofErr w:type="spellStart"/>
      <w:r>
        <w:rPr>
          <w:spacing w:val="-1"/>
          <w:lang w:val="ru-RU"/>
        </w:rPr>
        <w:t>Воробжанского</w:t>
      </w:r>
      <w:proofErr w:type="spellEnd"/>
      <w:r>
        <w:rPr>
          <w:lang w:val="ru-RU"/>
        </w:rPr>
        <w:t xml:space="preserve"> сельсовета</w:t>
      </w:r>
      <w:r w:rsidR="00DB4FC1">
        <w:rPr>
          <w:lang w:val="ru-RU"/>
        </w:rPr>
        <w:t xml:space="preserve">                                           </w:t>
      </w:r>
      <w:r w:rsidR="002214D9">
        <w:rPr>
          <w:lang w:val="ru-RU"/>
        </w:rPr>
        <w:t xml:space="preserve">                  </w:t>
      </w:r>
      <w:proofErr w:type="spellStart"/>
      <w:r>
        <w:rPr>
          <w:spacing w:val="-1"/>
          <w:lang w:val="ru-RU"/>
        </w:rPr>
        <w:t>В.М.Гусев</w:t>
      </w:r>
      <w:proofErr w:type="spellEnd"/>
    </w:p>
    <w:sectPr w:rsidR="00D61B30" w:rsidSect="00D02015">
      <w:pgSz w:w="11910" w:h="16840"/>
      <w:pgMar w:top="851" w:right="851" w:bottom="851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4D2916"/>
    <w:multiLevelType w:val="hybridMultilevel"/>
    <w:tmpl w:val="DE3E7142"/>
    <w:lvl w:ilvl="0" w:tplc="4D20438C">
      <w:start w:val="2"/>
      <w:numFmt w:val="decimal"/>
      <w:lvlText w:val="%1."/>
      <w:lvlJc w:val="left"/>
      <w:pPr>
        <w:ind w:left="1691" w:hanging="276"/>
      </w:pPr>
      <w:rPr>
        <w:rFonts w:ascii="Arial" w:eastAsia="Arial" w:hAnsi="Arial" w:cs="Times New Roman" w:hint="default"/>
        <w:sz w:val="24"/>
        <w:szCs w:val="24"/>
      </w:rPr>
    </w:lvl>
    <w:lvl w:ilvl="1" w:tplc="CB46D036">
      <w:start w:val="1"/>
      <w:numFmt w:val="bullet"/>
      <w:lvlText w:val="•"/>
      <w:lvlJc w:val="left"/>
      <w:pPr>
        <w:ind w:left="2495" w:hanging="276"/>
      </w:pPr>
    </w:lvl>
    <w:lvl w:ilvl="2" w:tplc="56EAA016">
      <w:start w:val="1"/>
      <w:numFmt w:val="bullet"/>
      <w:lvlText w:val="•"/>
      <w:lvlJc w:val="left"/>
      <w:pPr>
        <w:ind w:left="3299" w:hanging="276"/>
      </w:pPr>
    </w:lvl>
    <w:lvl w:ilvl="3" w:tplc="D33C3C5E">
      <w:start w:val="1"/>
      <w:numFmt w:val="bullet"/>
      <w:lvlText w:val="•"/>
      <w:lvlJc w:val="left"/>
      <w:pPr>
        <w:ind w:left="4104" w:hanging="276"/>
      </w:pPr>
    </w:lvl>
    <w:lvl w:ilvl="4" w:tplc="4ADC297A">
      <w:start w:val="1"/>
      <w:numFmt w:val="bullet"/>
      <w:lvlText w:val="•"/>
      <w:lvlJc w:val="left"/>
      <w:pPr>
        <w:ind w:left="4908" w:hanging="276"/>
      </w:pPr>
    </w:lvl>
    <w:lvl w:ilvl="5" w:tplc="8D0A627C">
      <w:start w:val="1"/>
      <w:numFmt w:val="bullet"/>
      <w:lvlText w:val="•"/>
      <w:lvlJc w:val="left"/>
      <w:pPr>
        <w:ind w:left="5712" w:hanging="276"/>
      </w:pPr>
    </w:lvl>
    <w:lvl w:ilvl="6" w:tplc="A8CC4C72">
      <w:start w:val="1"/>
      <w:numFmt w:val="bullet"/>
      <w:lvlText w:val="•"/>
      <w:lvlJc w:val="left"/>
      <w:pPr>
        <w:ind w:left="6516" w:hanging="276"/>
      </w:pPr>
    </w:lvl>
    <w:lvl w:ilvl="7" w:tplc="0818EE9E">
      <w:start w:val="1"/>
      <w:numFmt w:val="bullet"/>
      <w:lvlText w:val="•"/>
      <w:lvlJc w:val="left"/>
      <w:pPr>
        <w:ind w:left="7320" w:hanging="276"/>
      </w:pPr>
    </w:lvl>
    <w:lvl w:ilvl="8" w:tplc="DC761C66">
      <w:start w:val="1"/>
      <w:numFmt w:val="bullet"/>
      <w:lvlText w:val="•"/>
      <w:lvlJc w:val="left"/>
      <w:pPr>
        <w:ind w:left="8124" w:hanging="276"/>
      </w:pPr>
    </w:lvl>
  </w:abstractNum>
  <w:num w:numId="1" w16cid:durableId="647365235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B30"/>
    <w:rsid w:val="000968A5"/>
    <w:rsid w:val="001178C8"/>
    <w:rsid w:val="00145136"/>
    <w:rsid w:val="001761E5"/>
    <w:rsid w:val="001A1184"/>
    <w:rsid w:val="002214D9"/>
    <w:rsid w:val="0022582D"/>
    <w:rsid w:val="00381064"/>
    <w:rsid w:val="004E5253"/>
    <w:rsid w:val="00617F80"/>
    <w:rsid w:val="006973AB"/>
    <w:rsid w:val="006D1F77"/>
    <w:rsid w:val="00782ACB"/>
    <w:rsid w:val="008121C2"/>
    <w:rsid w:val="008219BC"/>
    <w:rsid w:val="008B1AF2"/>
    <w:rsid w:val="00A445FE"/>
    <w:rsid w:val="00A70A1C"/>
    <w:rsid w:val="00A72701"/>
    <w:rsid w:val="00AD70DA"/>
    <w:rsid w:val="00D02015"/>
    <w:rsid w:val="00D61B30"/>
    <w:rsid w:val="00D73D8C"/>
    <w:rsid w:val="00DB4FC1"/>
    <w:rsid w:val="00E10A22"/>
    <w:rsid w:val="00ED1CE1"/>
    <w:rsid w:val="00F07D6D"/>
    <w:rsid w:val="00FC3E0E"/>
    <w:rsid w:val="00FC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1249"/>
  <w15:chartTrackingRefBased/>
  <w15:docId w15:val="{441D0AE5-1388-468B-86A7-ED8ED87B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61B30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1">
    <w:name w:val="heading 1"/>
    <w:basedOn w:val="a"/>
    <w:link w:val="10"/>
    <w:uiPriority w:val="1"/>
    <w:qFormat/>
    <w:rsid w:val="00D61B30"/>
    <w:pPr>
      <w:ind w:left="10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61B30"/>
    <w:rPr>
      <w:rFonts w:ascii="Arial" w:eastAsia="Arial" w:hAnsi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61B30"/>
    <w:rPr>
      <w:rFonts w:ascii="Arial" w:eastAsia="Arial" w:hAnsi="Arial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a"/>
    <w:uiPriority w:val="1"/>
    <w:qFormat/>
    <w:rsid w:val="00D61B30"/>
  </w:style>
  <w:style w:type="table" w:customStyle="1" w:styleId="TableNormal">
    <w:name w:val="Table Normal"/>
    <w:uiPriority w:val="2"/>
    <w:semiHidden/>
    <w:qFormat/>
    <w:rsid w:val="00D61B30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D61B30"/>
    <w:rPr>
      <w:rFonts w:ascii="Times New Roman" w:eastAsia="Times New Roman" w:hAnsi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msonormal0">
    <w:name w:val="msonormal"/>
    <w:basedOn w:val="a"/>
    <w:rsid w:val="00D61B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1"/>
    <w:qFormat/>
    <w:rsid w:val="00D61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3E68F-9B38-43C1-8E99-5D642F1DC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23</cp:revision>
  <cp:lastPrinted>2023-12-19T06:09:00Z</cp:lastPrinted>
  <dcterms:created xsi:type="dcterms:W3CDTF">2023-04-18T12:45:00Z</dcterms:created>
  <dcterms:modified xsi:type="dcterms:W3CDTF">2024-05-28T12:45:00Z</dcterms:modified>
</cp:coreProperties>
</file>