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C6" w:rsidRDefault="00E63AC6" w:rsidP="00DF584E">
      <w:pPr>
        <w:spacing w:after="0"/>
        <w:jc w:val="center"/>
        <w:rPr>
          <w:b/>
          <w:sz w:val="28"/>
          <w:szCs w:val="28"/>
        </w:rPr>
      </w:pPr>
      <w:r>
        <w:rPr>
          <w:b/>
          <w:sz w:val="28"/>
          <w:szCs w:val="28"/>
        </w:rPr>
        <w:t>СОБРАНИЕ ДЕПУТАТОВ</w:t>
      </w:r>
    </w:p>
    <w:p w:rsidR="00E63AC6" w:rsidRDefault="00DF584E" w:rsidP="00DF584E">
      <w:pPr>
        <w:spacing w:after="0"/>
        <w:jc w:val="center"/>
        <w:rPr>
          <w:b/>
          <w:sz w:val="28"/>
          <w:szCs w:val="28"/>
        </w:rPr>
      </w:pPr>
      <w:r>
        <w:rPr>
          <w:b/>
          <w:sz w:val="28"/>
          <w:szCs w:val="28"/>
        </w:rPr>
        <w:t>ГУЕВСКОГО</w:t>
      </w:r>
      <w:r w:rsidR="00E63AC6">
        <w:rPr>
          <w:b/>
          <w:sz w:val="28"/>
          <w:szCs w:val="28"/>
        </w:rPr>
        <w:t xml:space="preserve"> СЕЛЬСОВЕТА</w:t>
      </w:r>
    </w:p>
    <w:p w:rsidR="00E63AC6" w:rsidRDefault="00E63AC6" w:rsidP="00DF584E">
      <w:pPr>
        <w:spacing w:after="0"/>
        <w:jc w:val="center"/>
        <w:rPr>
          <w:b/>
          <w:sz w:val="28"/>
          <w:szCs w:val="28"/>
        </w:rPr>
      </w:pPr>
      <w:r>
        <w:rPr>
          <w:b/>
          <w:sz w:val="28"/>
          <w:szCs w:val="28"/>
        </w:rPr>
        <w:t>СУДЖАНСКОГО РАЙОНА</w:t>
      </w:r>
      <w:r w:rsidR="00DF584E" w:rsidRPr="00DF584E">
        <w:rPr>
          <w:b/>
          <w:sz w:val="28"/>
          <w:szCs w:val="28"/>
        </w:rPr>
        <w:t xml:space="preserve"> </w:t>
      </w:r>
      <w:r w:rsidR="00DF584E">
        <w:rPr>
          <w:b/>
          <w:sz w:val="28"/>
          <w:szCs w:val="28"/>
        </w:rPr>
        <w:t>КУРСКОЙ ОБЛАСТИ</w:t>
      </w:r>
    </w:p>
    <w:p w:rsidR="00DF584E" w:rsidRPr="00DF584E" w:rsidRDefault="00DF584E" w:rsidP="00DF584E">
      <w:pPr>
        <w:spacing w:after="0"/>
        <w:jc w:val="center"/>
        <w:rPr>
          <w:b/>
          <w:sz w:val="28"/>
          <w:szCs w:val="28"/>
        </w:rPr>
      </w:pPr>
    </w:p>
    <w:p w:rsidR="00E63AC6" w:rsidRDefault="00E63AC6" w:rsidP="00DF584E">
      <w:pPr>
        <w:shd w:val="clear" w:color="auto" w:fill="FFFFFF"/>
        <w:spacing w:after="0"/>
        <w:jc w:val="center"/>
        <w:outlineLvl w:val="0"/>
        <w:rPr>
          <w:b/>
          <w:bCs/>
          <w:color w:val="000000"/>
          <w:spacing w:val="-4"/>
          <w:sz w:val="28"/>
          <w:szCs w:val="28"/>
        </w:rPr>
      </w:pPr>
      <w:r>
        <w:rPr>
          <w:b/>
          <w:bCs/>
          <w:color w:val="000000"/>
          <w:spacing w:val="-4"/>
          <w:sz w:val="28"/>
          <w:szCs w:val="28"/>
        </w:rPr>
        <w:t>РЕШЕНИЕ</w:t>
      </w:r>
    </w:p>
    <w:p w:rsidR="00E63AC6" w:rsidRDefault="00E63AC6" w:rsidP="00661F3D">
      <w:pPr>
        <w:pStyle w:val="ConsTitle"/>
        <w:widowControl/>
        <w:ind w:right="0"/>
        <w:rPr>
          <w:rFonts w:ascii="Times New Roman" w:hAnsi="Times New Roman" w:cs="Times New Roman"/>
          <w:b w:val="0"/>
          <w:sz w:val="28"/>
          <w:szCs w:val="28"/>
        </w:rPr>
      </w:pPr>
    </w:p>
    <w:p w:rsidR="001B0CC7" w:rsidRPr="001B0CC7" w:rsidRDefault="001B0CC7" w:rsidP="001B0CC7">
      <w:pPr>
        <w:tabs>
          <w:tab w:val="left" w:pos="585"/>
        </w:tabs>
        <w:spacing w:after="0" w:line="240" w:lineRule="auto"/>
        <w:jc w:val="center"/>
        <w:rPr>
          <w:rFonts w:ascii="Arial" w:eastAsia="Times New Roman" w:hAnsi="Arial" w:cs="Arial"/>
          <w:b/>
          <w:bCs/>
          <w:sz w:val="28"/>
          <w:szCs w:val="28"/>
          <w:lang w:eastAsia="en-US"/>
        </w:rPr>
      </w:pPr>
      <w:r w:rsidRPr="001B0CC7">
        <w:rPr>
          <w:rFonts w:ascii="Arial" w:eastAsia="Times New Roman" w:hAnsi="Arial" w:cs="Arial"/>
          <w:b/>
          <w:bCs/>
          <w:sz w:val="28"/>
          <w:szCs w:val="28"/>
          <w:lang w:eastAsia="en-US"/>
        </w:rPr>
        <w:t>от 15 марта 2016 года № 15</w:t>
      </w:r>
    </w:p>
    <w:p w:rsidR="00DF584E" w:rsidRDefault="00DF584E" w:rsidP="001B0CC7">
      <w:pPr>
        <w:pStyle w:val="ConsTitle"/>
        <w:widowControl/>
        <w:ind w:right="0"/>
        <w:rPr>
          <w:rFonts w:ascii="Times New Roman" w:hAnsi="Times New Roman" w:cs="Times New Roman"/>
          <w:sz w:val="28"/>
          <w:szCs w:val="28"/>
        </w:rPr>
      </w:pPr>
    </w:p>
    <w:p w:rsidR="001B0CC7" w:rsidRPr="001B0CC7" w:rsidRDefault="001B0CC7" w:rsidP="001B0CC7">
      <w:pPr>
        <w:spacing w:after="0" w:line="240" w:lineRule="auto"/>
        <w:jc w:val="center"/>
        <w:rPr>
          <w:rFonts w:ascii="Arial" w:eastAsia="Times New Roman" w:hAnsi="Arial" w:cs="Arial"/>
          <w:b/>
          <w:bCs/>
          <w:sz w:val="24"/>
          <w:szCs w:val="24"/>
        </w:rPr>
      </w:pPr>
      <w:r w:rsidRPr="001B0CC7">
        <w:rPr>
          <w:rFonts w:ascii="Arial" w:eastAsia="Times New Roman" w:hAnsi="Arial" w:cs="Arial"/>
          <w:b/>
          <w:bCs/>
          <w:sz w:val="24"/>
          <w:szCs w:val="24"/>
        </w:rPr>
        <w:t>«Об утверждении Положения о бюджетном процессе в муниципальном образовании «Гуевский сельсовет» Суджанского района Курской области»</w:t>
      </w:r>
    </w:p>
    <w:p w:rsidR="001B0CC7" w:rsidRPr="001B0CC7" w:rsidRDefault="001B0CC7" w:rsidP="001B0CC7">
      <w:pPr>
        <w:tabs>
          <w:tab w:val="left" w:pos="540"/>
        </w:tabs>
        <w:spacing w:after="0" w:line="240" w:lineRule="auto"/>
        <w:jc w:val="center"/>
        <w:rPr>
          <w:rFonts w:ascii="Times New Roman" w:eastAsia="Times New Roman" w:hAnsi="Times New Roman" w:cs="Times New Roman"/>
          <w:bCs/>
          <w:sz w:val="24"/>
          <w:szCs w:val="24"/>
          <w:lang w:eastAsia="en-US"/>
        </w:rPr>
      </w:pPr>
      <w:r w:rsidRPr="001B0CC7">
        <w:rPr>
          <w:rFonts w:ascii="Times New Roman" w:eastAsia="Times New Roman" w:hAnsi="Times New Roman" w:cs="Times New Roman"/>
          <w:bCs/>
          <w:sz w:val="24"/>
          <w:szCs w:val="24"/>
          <w:lang w:eastAsia="en-US"/>
        </w:rPr>
        <w:t>(в редакции от18.04.2016 г. № 22; от 15.11.2016 г №28-6;от 25.01.2017 г № 2, от 19.08.2017 г № 20; от 04.12.2017 г № 30; от 01.11.2019 г № 26)</w:t>
      </w:r>
    </w:p>
    <w:p w:rsidR="00E63AC6" w:rsidRDefault="00E63AC6" w:rsidP="002D4AAF">
      <w:pPr>
        <w:pStyle w:val="ConsTitle"/>
        <w:widowControl/>
        <w:ind w:right="0"/>
        <w:rPr>
          <w:rFonts w:ascii="Times New Roman" w:hAnsi="Times New Roman" w:cs="Times New Roman"/>
          <w:sz w:val="28"/>
          <w:szCs w:val="28"/>
        </w:rPr>
      </w:pPr>
    </w:p>
    <w:p w:rsidR="00E63AC6" w:rsidRDefault="00E63AC6" w:rsidP="00E63AC6">
      <w:pPr>
        <w:pStyle w:val="ConsTitle"/>
        <w:widowControl/>
        <w:ind w:right="0" w:firstLine="1134"/>
        <w:jc w:val="both"/>
        <w:rPr>
          <w:rFonts w:ascii="Times New Roman" w:hAnsi="Times New Roman" w:cs="Times New Roman"/>
          <w:b w:val="0"/>
          <w:sz w:val="24"/>
          <w:szCs w:val="24"/>
        </w:rPr>
      </w:pPr>
      <w:r>
        <w:rPr>
          <w:rFonts w:ascii="Times New Roman" w:hAnsi="Times New Roman" w:cs="Times New Roman"/>
          <w:b w:val="0"/>
          <w:sz w:val="24"/>
          <w:szCs w:val="24"/>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r w:rsidR="00DF584E">
        <w:rPr>
          <w:rFonts w:ascii="Times New Roman" w:hAnsi="Times New Roman" w:cs="Times New Roman"/>
          <w:b w:val="0"/>
          <w:sz w:val="24"/>
          <w:szCs w:val="24"/>
        </w:rPr>
        <w:t>Гуевский</w:t>
      </w:r>
      <w:r>
        <w:rPr>
          <w:rFonts w:ascii="Times New Roman" w:hAnsi="Times New Roman" w:cs="Times New Roman"/>
          <w:b w:val="0"/>
          <w:sz w:val="24"/>
          <w:szCs w:val="24"/>
        </w:rPr>
        <w:t xml:space="preserve"> сельсовет» Суджанского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w:t>
      </w:r>
      <w:r w:rsidR="00DF584E">
        <w:rPr>
          <w:rFonts w:ascii="Times New Roman" w:hAnsi="Times New Roman" w:cs="Times New Roman"/>
          <w:b w:val="0"/>
          <w:sz w:val="24"/>
          <w:szCs w:val="24"/>
        </w:rPr>
        <w:t>Гуевского</w:t>
      </w:r>
      <w:r>
        <w:rPr>
          <w:rFonts w:ascii="Times New Roman" w:hAnsi="Times New Roman" w:cs="Times New Roman"/>
          <w:b w:val="0"/>
          <w:sz w:val="24"/>
          <w:szCs w:val="24"/>
        </w:rPr>
        <w:t xml:space="preserve"> сельсовета Суджанского района решило:</w:t>
      </w:r>
    </w:p>
    <w:p w:rsidR="00E63AC6" w:rsidRDefault="00E63AC6" w:rsidP="00E63AC6">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t>1. Утвердить Положение о бюджетном процессе в муниципальном образовании «</w:t>
      </w:r>
      <w:r w:rsidR="00DF584E">
        <w:rPr>
          <w:rFonts w:ascii="Times New Roman" w:hAnsi="Times New Roman" w:cs="Times New Roman"/>
          <w:sz w:val="24"/>
          <w:szCs w:val="24"/>
        </w:rPr>
        <w:t>Гуевский</w:t>
      </w:r>
      <w:r>
        <w:rPr>
          <w:rFonts w:ascii="Times New Roman" w:hAnsi="Times New Roman" w:cs="Times New Roman"/>
          <w:sz w:val="24"/>
          <w:szCs w:val="24"/>
        </w:rPr>
        <w:t xml:space="preserve"> сельсовет» Суджанского района Курской области (прилагается).</w:t>
      </w:r>
    </w:p>
    <w:p w:rsidR="00E63AC6" w:rsidRPr="00697933" w:rsidRDefault="00E63AC6" w:rsidP="00E63AC6">
      <w:pPr>
        <w:ind w:firstLine="1080"/>
        <w:jc w:val="both"/>
        <w:rPr>
          <w:rFonts w:ascii="Times New Roman" w:hAnsi="Times New Roman" w:cs="Times New Roman"/>
          <w:sz w:val="24"/>
          <w:szCs w:val="24"/>
        </w:rPr>
      </w:pPr>
      <w:r w:rsidRPr="00697933">
        <w:rPr>
          <w:sz w:val="24"/>
          <w:szCs w:val="24"/>
        </w:rPr>
        <w:t xml:space="preserve">2. Признать утратившим силу Решение Собрания депутатов </w:t>
      </w:r>
      <w:r w:rsidR="00DF584E" w:rsidRPr="00697933">
        <w:rPr>
          <w:sz w:val="24"/>
          <w:szCs w:val="24"/>
        </w:rPr>
        <w:t>Гуевского</w:t>
      </w:r>
      <w:r w:rsidR="002D4AAF" w:rsidRPr="00697933">
        <w:rPr>
          <w:sz w:val="24"/>
          <w:szCs w:val="24"/>
        </w:rPr>
        <w:t xml:space="preserve"> сельсовета № 5 от 30.04.2014</w:t>
      </w:r>
      <w:r w:rsidRPr="00697933">
        <w:rPr>
          <w:sz w:val="24"/>
          <w:szCs w:val="24"/>
        </w:rPr>
        <w:t xml:space="preserve"> г. «Об утверждении Положения о бюджетном процессе в МО «</w:t>
      </w:r>
      <w:r w:rsidR="00DF584E" w:rsidRPr="00697933">
        <w:rPr>
          <w:sz w:val="24"/>
          <w:szCs w:val="24"/>
        </w:rPr>
        <w:t>Гуевский</w:t>
      </w:r>
      <w:r w:rsidRPr="00697933">
        <w:rPr>
          <w:sz w:val="24"/>
          <w:szCs w:val="24"/>
        </w:rPr>
        <w:t xml:space="preserve"> сельсовет»</w:t>
      </w:r>
    </w:p>
    <w:p w:rsidR="00E63AC6" w:rsidRDefault="00E63AC6" w:rsidP="00E63AC6">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t>3. Установить, что настоящее решение вступает в силу со дня его обнародования.</w:t>
      </w: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rmal"/>
        <w:widowControl/>
        <w:ind w:right="0" w:firstLine="0"/>
        <w:jc w:val="center"/>
        <w:rPr>
          <w:rFonts w:ascii="Times New Roman" w:hAnsi="Times New Roman" w:cs="Times New Roman"/>
          <w:sz w:val="24"/>
          <w:szCs w:val="24"/>
        </w:rPr>
      </w:pPr>
    </w:p>
    <w:p w:rsidR="00E63AC6" w:rsidRDefault="00E63AC6" w:rsidP="00E63AC6">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F584E">
        <w:rPr>
          <w:rFonts w:ascii="Times New Roman" w:hAnsi="Times New Roman" w:cs="Times New Roman"/>
          <w:sz w:val="24"/>
          <w:szCs w:val="24"/>
        </w:rPr>
        <w:t>Гуевского</w:t>
      </w:r>
      <w:r>
        <w:rPr>
          <w:rFonts w:ascii="Times New Roman" w:hAnsi="Times New Roman" w:cs="Times New Roman"/>
          <w:sz w:val="24"/>
          <w:szCs w:val="24"/>
        </w:rPr>
        <w:t xml:space="preserve"> сельсовета                                    </w:t>
      </w:r>
      <w:r w:rsidR="00DF584E">
        <w:rPr>
          <w:rFonts w:ascii="Times New Roman" w:hAnsi="Times New Roman" w:cs="Times New Roman"/>
          <w:sz w:val="24"/>
          <w:szCs w:val="24"/>
        </w:rPr>
        <w:t xml:space="preserve">                   С.М. Романец</w:t>
      </w:r>
    </w:p>
    <w:p w:rsidR="00DF584E" w:rsidRDefault="00DF584E" w:rsidP="00E63AC6">
      <w:pPr>
        <w:pStyle w:val="ConsNonformat"/>
        <w:widowControl/>
        <w:ind w:right="0"/>
        <w:jc w:val="both"/>
        <w:rPr>
          <w:rFonts w:ascii="Times New Roman" w:hAnsi="Times New Roman" w:cs="Times New Roman"/>
          <w:sz w:val="24"/>
          <w:szCs w:val="24"/>
        </w:rPr>
      </w:pPr>
    </w:p>
    <w:p w:rsidR="00DF584E" w:rsidRDefault="00DF584E" w:rsidP="00E63AC6">
      <w:pPr>
        <w:pStyle w:val="ConsNonformat"/>
        <w:widowControl/>
        <w:ind w:right="0"/>
        <w:jc w:val="both"/>
        <w:rPr>
          <w:rFonts w:ascii="Times New Roman" w:hAnsi="Times New Roman" w:cs="Times New Roman"/>
          <w:sz w:val="24"/>
          <w:szCs w:val="24"/>
        </w:rPr>
      </w:pPr>
    </w:p>
    <w:p w:rsidR="00DF584E" w:rsidRDefault="00DF584E" w:rsidP="00E63AC6">
      <w:pPr>
        <w:pStyle w:val="ConsNonformat"/>
        <w:widowControl/>
        <w:ind w:right="0"/>
        <w:jc w:val="both"/>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63AC6" w:rsidRDefault="00E63AC6"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DF584E" w:rsidRDefault="00DF584E" w:rsidP="00E63AC6">
      <w:pPr>
        <w:pStyle w:val="ConsNonformat"/>
        <w:widowControl/>
        <w:ind w:right="0"/>
        <w:jc w:val="center"/>
        <w:rPr>
          <w:rFonts w:ascii="Times New Roman" w:hAnsi="Times New Roman" w:cs="Times New Roman"/>
          <w:sz w:val="24"/>
          <w:szCs w:val="24"/>
        </w:rPr>
      </w:pPr>
    </w:p>
    <w:p w:rsidR="00E76F01" w:rsidRDefault="00E76F01" w:rsidP="00E63AC6">
      <w:pPr>
        <w:pStyle w:val="ConsNonformat"/>
        <w:widowControl/>
        <w:ind w:right="0"/>
        <w:jc w:val="center"/>
        <w:rPr>
          <w:rFonts w:ascii="Times New Roman" w:hAnsi="Times New Roman" w:cs="Times New Roman"/>
          <w:sz w:val="24"/>
          <w:szCs w:val="24"/>
        </w:rPr>
      </w:pPr>
    </w:p>
    <w:p w:rsidR="008D25D1" w:rsidRPr="00276237" w:rsidRDefault="008D25D1" w:rsidP="00306DE1">
      <w:pPr>
        <w:spacing w:after="0" w:line="240" w:lineRule="auto"/>
        <w:rPr>
          <w:rFonts w:ascii="Times New Roman" w:hAnsi="Times New Roman" w:cs="Times New Roman"/>
          <w:b/>
          <w:color w:val="000000"/>
          <w:sz w:val="24"/>
          <w:szCs w:val="24"/>
        </w:rPr>
      </w:pPr>
      <w:r w:rsidRPr="00276237">
        <w:rPr>
          <w:rFonts w:ascii="Times New Roman" w:hAnsi="Times New Roman" w:cs="Times New Roman"/>
          <w:b/>
          <w:color w:val="000000"/>
          <w:spacing w:val="-6"/>
          <w:sz w:val="24"/>
          <w:szCs w:val="24"/>
        </w:rPr>
        <w:t xml:space="preserve"> </w:t>
      </w:r>
    </w:p>
    <w:p w:rsidR="008D25D1" w:rsidRDefault="008D25D1" w:rsidP="00276237">
      <w:pPr>
        <w:pStyle w:val="ConsTitle"/>
        <w:widowControl/>
        <w:ind w:right="0"/>
        <w:jc w:val="center"/>
        <w:rPr>
          <w:rFonts w:ascii="Times New Roman" w:hAnsi="Times New Roman" w:cs="Times New Roman"/>
          <w:b w:val="0"/>
          <w:sz w:val="24"/>
          <w:szCs w:val="24"/>
        </w:rPr>
      </w:pPr>
    </w:p>
    <w:p w:rsidR="00661F3D" w:rsidRDefault="00661F3D" w:rsidP="00276237">
      <w:pPr>
        <w:pStyle w:val="ConsTitle"/>
        <w:widowControl/>
        <w:ind w:right="0"/>
        <w:jc w:val="center"/>
        <w:rPr>
          <w:rFonts w:ascii="Times New Roman" w:hAnsi="Times New Roman" w:cs="Times New Roman"/>
          <w:b w:val="0"/>
          <w:sz w:val="24"/>
          <w:szCs w:val="24"/>
        </w:rPr>
      </w:pPr>
    </w:p>
    <w:p w:rsidR="00661F3D" w:rsidRPr="00276237" w:rsidRDefault="00661F3D" w:rsidP="00276237">
      <w:pPr>
        <w:pStyle w:val="ConsTitle"/>
        <w:widowControl/>
        <w:ind w:right="0"/>
        <w:jc w:val="center"/>
        <w:rPr>
          <w:rFonts w:ascii="Times New Roman" w:hAnsi="Times New Roman" w:cs="Times New Roman"/>
          <w:b w:val="0"/>
          <w:sz w:val="24"/>
          <w:szCs w:val="24"/>
        </w:rPr>
      </w:pPr>
    </w:p>
    <w:p w:rsidR="00306DE1"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DF584E" w:rsidRDefault="00DF584E" w:rsidP="00276237">
      <w:pPr>
        <w:pStyle w:val="ConsTitle"/>
        <w:widowControl/>
        <w:ind w:right="0"/>
        <w:jc w:val="center"/>
        <w:rPr>
          <w:rFonts w:ascii="Times New Roman" w:hAnsi="Times New Roman" w:cs="Times New Roman"/>
          <w:sz w:val="24"/>
          <w:szCs w:val="24"/>
        </w:rPr>
      </w:pPr>
    </w:p>
    <w:p w:rsid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276237">
      <w:pPr>
        <w:pStyle w:val="ConsTitle"/>
        <w:widowControl/>
        <w:ind w:right="0"/>
        <w:jc w:val="center"/>
        <w:rPr>
          <w:rFonts w:ascii="Times New Roman" w:hAnsi="Times New Roman" w:cs="Times New Roman"/>
          <w:sz w:val="24"/>
          <w:szCs w:val="24"/>
        </w:rPr>
      </w:pP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 Утверждено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Решением Собрания депутатов</w:t>
      </w:r>
    </w:p>
    <w:p w:rsidR="00E76F01" w:rsidRPr="00E76F01" w:rsidRDefault="00DF584E" w:rsidP="00E76F01">
      <w:pPr>
        <w:pStyle w:val="ConsNormal"/>
        <w:widowControl/>
        <w:ind w:left="4962" w:right="0" w:firstLine="0"/>
        <w:jc w:val="right"/>
        <w:rPr>
          <w:rFonts w:ascii="Times New Roman" w:hAnsi="Times New Roman" w:cs="Times New Roman"/>
          <w:sz w:val="24"/>
          <w:szCs w:val="24"/>
        </w:rPr>
      </w:pPr>
      <w:r>
        <w:rPr>
          <w:rFonts w:ascii="Times New Roman" w:hAnsi="Times New Roman" w:cs="Times New Roman"/>
          <w:sz w:val="24"/>
          <w:szCs w:val="24"/>
        </w:rPr>
        <w:t>Гуевского</w:t>
      </w:r>
      <w:r w:rsidR="00E76F01" w:rsidRPr="00E76F01">
        <w:rPr>
          <w:rFonts w:ascii="Times New Roman" w:hAnsi="Times New Roman" w:cs="Times New Roman"/>
          <w:sz w:val="24"/>
          <w:szCs w:val="24"/>
        </w:rPr>
        <w:t xml:space="preserve"> сельсовета Суджанского</w:t>
      </w:r>
    </w:p>
    <w:p w:rsidR="00E76F01" w:rsidRPr="00E76F01" w:rsidRDefault="00E76F01" w:rsidP="00E76F01">
      <w:pPr>
        <w:pStyle w:val="ConsNormal"/>
        <w:widowControl/>
        <w:ind w:right="0" w:firstLine="4962"/>
        <w:jc w:val="right"/>
        <w:rPr>
          <w:rFonts w:ascii="Times New Roman" w:hAnsi="Times New Roman" w:cs="Times New Roman"/>
          <w:sz w:val="24"/>
          <w:szCs w:val="24"/>
        </w:rPr>
      </w:pPr>
      <w:r w:rsidRPr="00E76F01">
        <w:rPr>
          <w:rFonts w:ascii="Times New Roman" w:hAnsi="Times New Roman" w:cs="Times New Roman"/>
          <w:sz w:val="24"/>
          <w:szCs w:val="24"/>
        </w:rPr>
        <w:t xml:space="preserve">района Курской области </w:t>
      </w:r>
    </w:p>
    <w:p w:rsidR="00E76F01" w:rsidRPr="00E76F01" w:rsidRDefault="00CC053B" w:rsidP="00E76F01">
      <w:pPr>
        <w:pStyle w:val="ConsNormal"/>
        <w:widowControl/>
        <w:ind w:right="0" w:firstLine="4962"/>
        <w:jc w:val="right"/>
        <w:rPr>
          <w:rFonts w:ascii="Times New Roman" w:hAnsi="Times New Roman" w:cs="Times New Roman"/>
          <w:sz w:val="24"/>
          <w:szCs w:val="24"/>
        </w:rPr>
      </w:pPr>
      <w:r>
        <w:rPr>
          <w:rFonts w:ascii="Times New Roman" w:hAnsi="Times New Roman" w:cs="Times New Roman"/>
          <w:sz w:val="24"/>
          <w:szCs w:val="24"/>
        </w:rPr>
        <w:t>от 15.0</w:t>
      </w:r>
      <w:r w:rsidRPr="00AF2093">
        <w:rPr>
          <w:rFonts w:ascii="Times New Roman" w:hAnsi="Times New Roman" w:cs="Times New Roman"/>
          <w:sz w:val="24"/>
          <w:szCs w:val="24"/>
        </w:rPr>
        <w:t>3</w:t>
      </w:r>
      <w:r w:rsidR="002D4AAF">
        <w:rPr>
          <w:rFonts w:ascii="Times New Roman" w:hAnsi="Times New Roman" w:cs="Times New Roman"/>
          <w:sz w:val="24"/>
          <w:szCs w:val="24"/>
        </w:rPr>
        <w:t>.2016 г. № 15</w:t>
      </w:r>
    </w:p>
    <w:p w:rsidR="00306DE1" w:rsidRDefault="00306DE1" w:rsidP="00276237">
      <w:pPr>
        <w:pStyle w:val="ConsTitle"/>
        <w:widowControl/>
        <w:ind w:right="0"/>
        <w:jc w:val="center"/>
        <w:rPr>
          <w:rFonts w:ascii="Times New Roman" w:hAnsi="Times New Roman" w:cs="Times New Roman"/>
          <w:sz w:val="24"/>
          <w:szCs w:val="24"/>
        </w:rPr>
      </w:pPr>
    </w:p>
    <w:p w:rsidR="008D25D1" w:rsidRPr="00276237" w:rsidRDefault="00E76F01" w:rsidP="00276237">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00276237">
        <w:rPr>
          <w:rFonts w:ascii="Times New Roman" w:hAnsi="Times New Roman" w:cs="Times New Roman"/>
          <w:sz w:val="24"/>
          <w:szCs w:val="24"/>
        </w:rPr>
        <w:t xml:space="preserve"> </w:t>
      </w:r>
      <w:r w:rsidR="008D25D1" w:rsidRPr="00276237">
        <w:rPr>
          <w:rFonts w:ascii="Times New Roman" w:hAnsi="Times New Roman" w:cs="Times New Roman"/>
          <w:sz w:val="24"/>
          <w:szCs w:val="24"/>
        </w:rPr>
        <w:t>Положения о</w:t>
      </w:r>
    </w:p>
    <w:p w:rsidR="008D25D1" w:rsidRPr="00276237" w:rsidRDefault="008D25D1" w:rsidP="00276237">
      <w:pPr>
        <w:pStyle w:val="ConsTitle"/>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бюджетном процессе в муниципальном</w:t>
      </w:r>
    </w:p>
    <w:p w:rsidR="008D25D1" w:rsidRPr="00276237" w:rsidRDefault="008D25D1" w:rsidP="00276237">
      <w:pPr>
        <w:pStyle w:val="ConsTitle"/>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образовании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w:t>
      </w:r>
    </w:p>
    <w:p w:rsidR="008D25D1" w:rsidRPr="00276237" w:rsidRDefault="008D25D1" w:rsidP="00276237">
      <w:pPr>
        <w:pStyle w:val="ConsTitle"/>
        <w:widowControl/>
        <w:ind w:right="0"/>
        <w:jc w:val="center"/>
        <w:rPr>
          <w:rFonts w:ascii="Times New Roman" w:hAnsi="Times New Roman" w:cs="Times New Roman"/>
          <w:b w:val="0"/>
          <w:sz w:val="24"/>
          <w:szCs w:val="24"/>
        </w:rPr>
      </w:pPr>
      <w:r w:rsidRPr="00276237">
        <w:rPr>
          <w:rFonts w:ascii="Times New Roman" w:hAnsi="Times New Roman" w:cs="Times New Roman"/>
          <w:sz w:val="24"/>
          <w:szCs w:val="24"/>
        </w:rPr>
        <w:t xml:space="preserve">Суджанского района Курской </w:t>
      </w:r>
    </w:p>
    <w:p w:rsidR="008D25D1" w:rsidRPr="00276237" w:rsidRDefault="008D25D1" w:rsidP="00306DE1">
      <w:pPr>
        <w:pStyle w:val="ConsNonformat"/>
        <w:widowControl/>
        <w:ind w:right="0"/>
        <w:jc w:val="center"/>
        <w:rPr>
          <w:rFonts w:ascii="Times New Roman" w:hAnsi="Times New Roman" w:cs="Times New Roman"/>
          <w:sz w:val="24"/>
          <w:szCs w:val="24"/>
        </w:rPr>
      </w:pPr>
      <w:r w:rsidRPr="00276237">
        <w:rPr>
          <w:rFonts w:ascii="Times New Roman" w:hAnsi="Times New Roman" w:cs="Times New Roman"/>
          <w:sz w:val="24"/>
          <w:szCs w:val="24"/>
        </w:rPr>
        <w:t xml:space="preserve"> </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Раздел I. Общие положения</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 Правоотношения, регулируемые настоящим Положением</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утверждения и исполнения бюджета муниципального образования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(далее по тексту –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контроля за его исполнением, осуществления бюджетного учета, составления, рассмотрения и утверждения бюджетной отчетности.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nformat"/>
        <w:widowControl/>
        <w:ind w:right="0"/>
        <w:jc w:val="center"/>
        <w:rPr>
          <w:rFonts w:ascii="Times New Roman" w:hAnsi="Times New Roman" w:cs="Times New Roman"/>
          <w:b/>
          <w:sz w:val="24"/>
          <w:szCs w:val="24"/>
        </w:rPr>
      </w:pPr>
      <w:r w:rsidRPr="00276237">
        <w:rPr>
          <w:rFonts w:ascii="Times New Roman" w:hAnsi="Times New Roman" w:cs="Times New Roman"/>
          <w:b/>
          <w:sz w:val="24"/>
          <w:szCs w:val="24"/>
        </w:rPr>
        <w:t>Статья 2. Правовые основы осуществления бюджетных правоотношений в муниципальном образовании «</w:t>
      </w:r>
      <w:r w:rsidR="00DF584E">
        <w:rPr>
          <w:rFonts w:ascii="Times New Roman" w:hAnsi="Times New Roman" w:cs="Times New Roman"/>
          <w:b/>
          <w:sz w:val="24"/>
          <w:szCs w:val="24"/>
        </w:rPr>
        <w:t>Гуевский</w:t>
      </w:r>
      <w:r w:rsidRPr="00276237">
        <w:rPr>
          <w:rFonts w:ascii="Times New Roman" w:hAnsi="Times New Roman" w:cs="Times New Roman"/>
          <w:b/>
          <w:sz w:val="24"/>
          <w:szCs w:val="24"/>
        </w:rPr>
        <w:t xml:space="preserve"> сельсовет» Суджанского района Курской области</w:t>
      </w:r>
    </w:p>
    <w:p w:rsidR="008D25D1" w:rsidRPr="00276237" w:rsidRDefault="008D25D1" w:rsidP="00276237">
      <w:pPr>
        <w:pStyle w:val="ConsNonformat"/>
        <w:widowControl/>
        <w:ind w:right="0"/>
        <w:jc w:val="both"/>
        <w:rPr>
          <w:rFonts w:ascii="Times New Roman" w:hAnsi="Times New Roman" w:cs="Times New Roman"/>
          <w:sz w:val="24"/>
          <w:szCs w:val="24"/>
        </w:rPr>
      </w:pPr>
      <w:r w:rsidRPr="00276237">
        <w:rPr>
          <w:rFonts w:ascii="Times New Roman" w:hAnsi="Times New Roman" w:cs="Times New Roman"/>
          <w:sz w:val="24"/>
          <w:szCs w:val="24"/>
        </w:rPr>
        <w:t>Бюджетные правоотношения в муниципальном образовании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(далее по тексту – в </w:t>
      </w:r>
      <w:r w:rsidR="00CC053B">
        <w:rPr>
          <w:rFonts w:ascii="Times New Roman" w:hAnsi="Times New Roman" w:cs="Times New Roman"/>
          <w:sz w:val="24"/>
          <w:szCs w:val="24"/>
        </w:rPr>
        <w:t>Гуевском</w:t>
      </w:r>
      <w:r w:rsidR="00306DE1">
        <w:rPr>
          <w:rFonts w:ascii="Times New Roman" w:hAnsi="Times New Roman" w:cs="Times New Roman"/>
          <w:sz w:val="24"/>
          <w:szCs w:val="24"/>
        </w:rPr>
        <w:t xml:space="preserve"> </w:t>
      </w:r>
      <w:r w:rsidRPr="00276237">
        <w:rPr>
          <w:rFonts w:ascii="Times New Roman" w:hAnsi="Times New Roman" w:cs="Times New Roman"/>
          <w:sz w:val="24"/>
          <w:szCs w:val="24"/>
        </w:rPr>
        <w:t>сельсовете Суджанского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8D25D1" w:rsidRPr="00276237" w:rsidRDefault="008D25D1" w:rsidP="00276237">
      <w:pPr>
        <w:pStyle w:val="ConsNonformat"/>
        <w:widowControl/>
        <w:ind w:right="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3. Понятия и термины, применяемые в настоящем Положении</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bCs/>
          <w:sz w:val="24"/>
          <w:szCs w:val="24"/>
        </w:rPr>
      </w:pPr>
      <w:r w:rsidRPr="00276237">
        <w:rPr>
          <w:rFonts w:ascii="Times New Roman" w:hAnsi="Times New Roman" w:cs="Times New Roman"/>
          <w:b/>
          <w:bCs/>
          <w:sz w:val="24"/>
          <w:szCs w:val="24"/>
        </w:rPr>
        <w:t>Статья 4. Правовая форма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5. Участники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Участниками бюджетного процесса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являются: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Глава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Администрация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(исполнительно-распорядительный орган муниципального образования);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Ревизионная комиссия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распорядители (распорядители)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(администраторы)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главные администраторы (администраторы)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получатели бюджетных средств.</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6. Бюджетные полномочия участников бюджетного процесса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рассматривает и утверждает бюджет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и отчет о его исполнении;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в ходе проводимых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слушаний и в связи с депутатскими запросами;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осуществляет</w:t>
      </w:r>
      <w:r w:rsidRPr="00276237">
        <w:rPr>
          <w:rFonts w:ascii="Times New Roman" w:hAnsi="Times New Roman" w:cs="Times New Roman"/>
          <w:bCs/>
          <w:sz w:val="24"/>
          <w:szCs w:val="24"/>
        </w:rPr>
        <w:t xml:space="preserve"> другие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Глава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составление проекта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его с необходимыми документами и материалами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представляет отчет об исполнении бюджета на утверждение представительных органов;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обеспечивает управление муниципальным долгом;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3.</w:t>
      </w:r>
      <w:r w:rsidRPr="00276237">
        <w:rPr>
          <w:rFonts w:ascii="Times New Roman" w:hAnsi="Times New Roman" w:cs="Times New Roman"/>
          <w:sz w:val="24"/>
          <w:szCs w:val="24"/>
          <w:lang w:eastAsia="ru-RU"/>
        </w:rPr>
        <w:t xml:space="preserve">Администрация </w:t>
      </w:r>
      <w:r w:rsidR="00DF584E">
        <w:rPr>
          <w:rFonts w:ascii="Times New Roman" w:hAnsi="Times New Roman" w:cs="Times New Roman"/>
          <w:sz w:val="24"/>
          <w:szCs w:val="24"/>
          <w:lang w:eastAsia="ru-RU"/>
        </w:rPr>
        <w:t>Гуевского</w:t>
      </w:r>
      <w:r w:rsidRPr="00276237">
        <w:rPr>
          <w:rFonts w:ascii="Times New Roman" w:hAnsi="Times New Roman" w:cs="Times New Roman"/>
          <w:sz w:val="24"/>
          <w:szCs w:val="24"/>
          <w:lang w:eastAsia="ru-RU"/>
        </w:rPr>
        <w:t xml:space="preserve"> сельсовета Суджанского района</w:t>
      </w:r>
      <w:r w:rsidRPr="00276237">
        <w:rPr>
          <w:rFonts w:ascii="Times New Roman" w:hAnsi="Times New Roman" w:cs="Times New Roman"/>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проект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представляет его с необходимыми документами и материалами для внесения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организует исполнение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устанавливает порядок составления бюджетной отчетности;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tabs>
          <w:tab w:val="left" w:pos="709"/>
          <w:tab w:val="left" w:pos="9360"/>
        </w:tabs>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4.Ревизионная комиссия Суджанского района Курской области осуществляет: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аудит эффективности, направленный на определение экономности и результативности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экспертизу муниципальных программ;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lastRenderedPageBreak/>
        <w:t>5.Главный распорядитель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распорядителей и получателей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соответствующих расходов бюджета, составляет обоснования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лимитов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предложения по формированию и изменению сводной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муниципальные задания;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бюджетную отчетность главного распорядителя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несет от имени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субсидиарную ответственность по денежным обязательствам подведомственных ему получателей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5.1 Главный распорядитель средств муниципального образования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по иным искам к муниципальному образованию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5.2 Главный распорядитель средств бюджета муниципального образования «</w:t>
      </w:r>
      <w:r w:rsidR="00DF584E">
        <w:rPr>
          <w:rFonts w:ascii="Times New Roman" w:hAnsi="Times New Roman" w:cs="Times New Roman"/>
          <w:sz w:val="24"/>
          <w:szCs w:val="24"/>
        </w:rPr>
        <w:t>Гуевский</w:t>
      </w:r>
      <w:r w:rsidRPr="00276237">
        <w:rPr>
          <w:rFonts w:ascii="Times New Roman" w:hAnsi="Times New Roman" w:cs="Times New Roman"/>
          <w:sz w:val="24"/>
          <w:szCs w:val="24"/>
        </w:rPr>
        <w:t xml:space="preserve"> сельсовет» Суджанского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w:t>
      </w:r>
      <w:r w:rsidRPr="00276237">
        <w:rPr>
          <w:rFonts w:ascii="Times New Roman" w:hAnsi="Times New Roman" w:cs="Times New Roman"/>
          <w:sz w:val="24"/>
          <w:szCs w:val="24"/>
        </w:rPr>
        <w:lastRenderedPageBreak/>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6.Получатель бюджетных средств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составляет и исполняет бюджетную смету;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результативность, целевой характер использования предусмотренных ему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sz w:val="24"/>
          <w:szCs w:val="24"/>
        </w:rPr>
        <w:t xml:space="preserve">ведет бюджетный учет </w:t>
      </w:r>
      <w:r w:rsidRPr="00276237">
        <w:rPr>
          <w:rFonts w:ascii="Times New Roman" w:hAnsi="Times New Roman" w:cs="Times New Roman"/>
          <w:bCs/>
          <w:sz w:val="24"/>
          <w:szCs w:val="24"/>
        </w:rPr>
        <w:t>(обеспечивает ведение бюджетного учета);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формирует бюджетную отчетность </w:t>
      </w:r>
      <w:r w:rsidRPr="00276237">
        <w:rPr>
          <w:rFonts w:ascii="Times New Roman" w:hAnsi="Times New Roman" w:cs="Times New Roman"/>
          <w:bCs/>
          <w:sz w:val="24"/>
          <w:szCs w:val="24"/>
        </w:rPr>
        <w:t>(обеспечивает формирование бюджетной отчетности)</w:t>
      </w:r>
      <w:r w:rsidRPr="00276237">
        <w:rPr>
          <w:rFonts w:ascii="Times New Roman" w:hAnsi="Times New Roman" w:cs="Times New Roman"/>
          <w:sz w:val="24"/>
          <w:szCs w:val="24"/>
        </w:rPr>
        <w:t xml:space="preserve">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7.Главный 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перечень подведомственных ему администраторов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представляет сведения, необходимые для составления среднесрочного финансового плана и (или) проекта бюджета представляет сведения для составления и ведения кассового плана;</w:t>
      </w:r>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доходов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пени и штрафов по ним;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взыскание задолженности по платежам в бюджет, пени и штрафов;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w:t>
      </w:r>
      <w:r w:rsidRPr="00276237">
        <w:rPr>
          <w:rFonts w:ascii="Times New Roman" w:hAnsi="Times New Roman" w:cs="Times New Roman"/>
          <w:sz w:val="24"/>
          <w:szCs w:val="24"/>
        </w:rPr>
        <w:lastRenderedPageBreak/>
        <w:t>актами Курской области, муниципальными правовыми актами, регулирующими бюджетные правоотношения.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8. Главный 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бюджетную отчетность главного администратора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контроль за полнотой и своевременностью поступления в бюджет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обеспечивает поступления в бюджет и выплаты из бюджета по источникам финансирования дефицита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формирует и представляет бюджетную отчетность;</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b/>
          <w:sz w:val="24"/>
          <w:szCs w:val="24"/>
        </w:rPr>
      </w:pPr>
    </w:p>
    <w:p w:rsidR="008D25D1" w:rsidRPr="00276237" w:rsidRDefault="008D25D1" w:rsidP="00276237">
      <w:pPr>
        <w:pStyle w:val="ConsPlusTitle"/>
        <w:jc w:val="both"/>
        <w:outlineLvl w:val="3"/>
      </w:pPr>
      <w:r w:rsidRPr="00276237">
        <w:t>Статья 6.1. Бюджетные полномочия отдельных участников бюджетного процесса по организации и осуществлению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lastRenderedPageBreak/>
        <w:t>2. Внутренний финансовый аудит осуществляется в целях:</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276237">
          <w:rPr>
            <w:rFonts w:ascii="Times New Roman" w:hAnsi="Times New Roman" w:cs="Times New Roman"/>
            <w:color w:val="0000FF"/>
            <w:sz w:val="24"/>
            <w:szCs w:val="24"/>
          </w:rPr>
          <w:t>пунктом 5 статьи 264.1</w:t>
        </w:r>
      </w:hyperlink>
      <w:r w:rsidRPr="00276237">
        <w:rPr>
          <w:rFonts w:ascii="Times New Roman" w:hAnsi="Times New Roman" w:cs="Times New Roman"/>
          <w:sz w:val="24"/>
          <w:szCs w:val="24"/>
        </w:rPr>
        <w:t xml:space="preserve"> настоящего Кодекса;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повышения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w:t>
      </w:r>
      <w:r w:rsidRPr="00276237">
        <w:rPr>
          <w:rFonts w:ascii="Times New Roman" w:hAnsi="Times New Roman" w:cs="Times New Roman"/>
          <w:sz w:val="24"/>
          <w:szCs w:val="24"/>
        </w:rPr>
        <w:lastRenderedPageBreak/>
        <w:t>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
    <w:p w:rsidR="008D25D1" w:rsidRPr="00276237" w:rsidRDefault="00276237"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
          <w:sz w:val="24"/>
          <w:szCs w:val="24"/>
        </w:rPr>
        <w:t xml:space="preserve"> </w:t>
      </w:r>
    </w:p>
    <w:p w:rsidR="008D25D1" w:rsidRPr="00276237" w:rsidRDefault="008D25D1" w:rsidP="00276237">
      <w:pPr>
        <w:widowControl w:val="0"/>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7. Доходы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Доходы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8. Расходы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Из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финансируются: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за счет собственных доходов и источников покрытия дефицита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 расходные обязательства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(от имени муниципального образования) договоров (соглашений) по данным вопросам; заключения от имени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договоров (соглашений) муниципальными казенными учреждениями;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9. Резервный фонд Администрации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В расходной части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может создаваться резервный фонд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Размер резервного фонда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Порядок использования бюджетных ассигнований резервного фонда устанавливается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Отчет об использовании бюджетных ассигнований резервного фонда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прилагается к ежеквартальному и годовому отчетам об исполнении местного бюджета.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w:t>
      </w:r>
      <w:r w:rsidRPr="00276237">
        <w:rPr>
          <w:rFonts w:ascii="Times New Roman" w:hAnsi="Times New Roman" w:cs="Times New Roman"/>
          <w:b/>
          <w:sz w:val="24"/>
          <w:szCs w:val="24"/>
        </w:rPr>
        <w:t xml:space="preserve">. Составление проекта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10. Основы составления проекта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lastRenderedPageBreak/>
        <w:t xml:space="preserve">1. Составление проекта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 исключительная прерогатива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Непосредственное составление проекта бюджета осуществляет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w:t>
      </w:r>
      <w:r w:rsidRPr="00276237">
        <w:rPr>
          <w:rFonts w:ascii="Times New Roman" w:hAnsi="Times New Roman" w:cs="Times New Roman"/>
          <w:b/>
          <w:sz w:val="24"/>
          <w:szCs w:val="24"/>
        </w:rPr>
        <w:t xml:space="preserve"> </w:t>
      </w:r>
      <w:r w:rsidRPr="00276237">
        <w:rPr>
          <w:rFonts w:ascii="Times New Roman" w:hAnsi="Times New Roman" w:cs="Times New Roman"/>
          <w:sz w:val="24"/>
          <w:szCs w:val="24"/>
        </w:rPr>
        <w:t>Проект местного бюджета составляется и утверждается сроком на три года (на очередной финансовый год и плановый период).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3. Составление проекта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основывается 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Бюджетном послании Президента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прогнозе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 - основных направлений бюджетной и налоговой политики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муниципальных программах.</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4. В целях своевременного и качественного составления проекта бюджета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11. Прогноз социально-экономического развития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1. Прогноз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разрабатывается на очередной финансовый год и плановый период.</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Прогноз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может разрабатываться Администрацией Суджанского района Курской области в соответствии с соглашением между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 Администрацией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2. Прогноз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ежегодно разрабатывается в порядке, установленном Администрацией</w:t>
      </w:r>
      <w:r w:rsidRPr="00276237">
        <w:rPr>
          <w:rFonts w:ascii="Times New Roman" w:hAnsi="Times New Roman" w:cs="Times New Roman"/>
          <w:sz w:val="24"/>
          <w:szCs w:val="24"/>
        </w:rPr>
        <w:t xml:space="preserve">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и одобряется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одновременно с принятием решения о внесении проекта бюджета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4. Изменение прогноза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 xml:space="preserve">Разработка прогноза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на очередной финансовый год и плановый период осуществляется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p>
    <w:p w:rsidR="008D25D1" w:rsidRPr="00276237" w:rsidRDefault="008D25D1" w:rsidP="00276237">
      <w:pPr>
        <w:autoSpaceDE w:val="0"/>
        <w:autoSpaceDN w:val="0"/>
        <w:adjustRightInd w:val="0"/>
        <w:spacing w:after="0" w:line="240" w:lineRule="auto"/>
        <w:jc w:val="center"/>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 Прогнозирование доходов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Доходы бюджета прогнозируются на основе прогноза социально-экономического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 условиях действующего на день внесения проекта решения о бюджете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w:t>
      </w:r>
      <w:r w:rsidRPr="00276237">
        <w:rPr>
          <w:rFonts w:ascii="Times New Roman" w:hAnsi="Times New Roman" w:cs="Times New Roman"/>
          <w:sz w:val="24"/>
          <w:szCs w:val="24"/>
        </w:rPr>
        <w:lastRenderedPageBreak/>
        <w:t xml:space="preserve">правовых актов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устанавливающих неналоговые доходы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Нормативные правовые акты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предусматривающие внесение изменений в нормативные правовые акты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о налогах и сборах, принятые после дня внесения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 указанных нормативных правовых актов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не ранее 1 января года, следующего за очередным финансовым годом.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12.1. Планирование бюджетных ассигнований</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12.2. Перечень и оценка налоговых расходов</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bookmarkStart w:id="0" w:name="_Toc105937814"/>
      <w:bookmarkStart w:id="1" w:name="_Toc105952689"/>
      <w:r w:rsidRPr="00276237">
        <w:rPr>
          <w:rFonts w:ascii="Times New Roman" w:hAnsi="Times New Roman" w:cs="Times New Roman"/>
          <w:b/>
          <w:sz w:val="24"/>
          <w:szCs w:val="24"/>
        </w:rPr>
        <w:t>Статья 13. Муниципальные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1. Муниципальные программы утверждаются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Сроки реализации муниципальных программ определяются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в устанавливаемом ею порядке.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Муниципальные программы подлежат приведению в соответствие с решением о бюджете не позднее двух месяцев со дня вступления его в силу.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w:t>
      </w:r>
      <w:hyperlink r:id="rId5"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проведения указанной оценки и ее критерии устанавливаются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 результатам указанной оценки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(Положения пункта 4 статьи 13 </w:t>
      </w:r>
      <w:hyperlink r:id="rId6" w:history="1">
        <w:r w:rsidRPr="00276237">
          <w:rPr>
            <w:rFonts w:ascii="Times New Roman" w:hAnsi="Times New Roman" w:cs="Times New Roman"/>
            <w:sz w:val="24"/>
            <w:szCs w:val="24"/>
          </w:rPr>
          <w:t>применяются</w:t>
        </w:r>
      </w:hyperlink>
      <w:r w:rsidRPr="00276237">
        <w:rPr>
          <w:rFonts w:ascii="Times New Roman" w:hAnsi="Times New Roman" w:cs="Times New Roman"/>
          <w:sz w:val="24"/>
          <w:szCs w:val="24"/>
        </w:rPr>
        <w:t xml:space="preserve"> с 1 января 2015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14. Ведомственные целевые программы</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В бюджете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0"/>
        <w:rPr>
          <w:rFonts w:ascii="Times New Roman" w:hAnsi="Times New Roman" w:cs="Times New Roman"/>
          <w:b/>
          <w:sz w:val="24"/>
          <w:szCs w:val="24"/>
        </w:rPr>
      </w:pPr>
      <w:r w:rsidRPr="00276237">
        <w:rPr>
          <w:rFonts w:ascii="Times New Roman" w:hAnsi="Times New Roman" w:cs="Times New Roman"/>
          <w:b/>
          <w:sz w:val="24"/>
          <w:szCs w:val="24"/>
        </w:rPr>
        <w:t>Статья 14.1 Дорожные фонды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Решением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может быть предусмотрено создание муниципального дорожного фонда, а также порядок его формирования и использования.</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tabs>
          <w:tab w:val="left" w:pos="1089"/>
        </w:tabs>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15. Основные этапы составления проекта бюджета </w:t>
      </w:r>
      <w:bookmarkEnd w:id="0"/>
      <w:bookmarkEnd w:id="1"/>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Составление проекта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начинается в срок до 1 ноября. </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Порядок и сроки составления проекта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устанавливается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 соблюдением требований, устанавливаемых Бюджетным кодексом Российской Федерации и </w:t>
      </w:r>
      <w:r w:rsidRPr="00276237">
        <w:rPr>
          <w:rFonts w:ascii="Times New Roman" w:hAnsi="Times New Roman" w:cs="Times New Roman"/>
          <w:sz w:val="24"/>
          <w:szCs w:val="24"/>
        </w:rPr>
        <w:lastRenderedPageBreak/>
        <w:t xml:space="preserve">муниципальными правовыми актами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Курской области, муниципальными правовыми актами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(кроме решений о бюджете);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5. Решением о бюджете утверждаются:</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перечень главных администраторов доходов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перечень главных администраторов источников финансирования дефицита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Курской области, муниципальным правовым актом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источники финансирования дефицита местного бюджета на очередной финансовый год  (очередной финансовый год и плановый период);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r w:rsidRPr="00276237">
        <w:rPr>
          <w:rFonts w:ascii="Times New Roman" w:hAnsi="Times New Roman" w:cs="Times New Roman"/>
          <w:sz w:val="24"/>
          <w:szCs w:val="24"/>
        </w:rPr>
        <w:t xml:space="preserve">; </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иные показатели местного бюджета, установленные Бюджетным </w:t>
      </w:r>
      <w:hyperlink r:id="rId7" w:history="1">
        <w:r w:rsidRPr="00276237">
          <w:rPr>
            <w:rFonts w:ascii="Times New Roman" w:hAnsi="Times New Roman" w:cs="Times New Roman"/>
            <w:sz w:val="24"/>
            <w:szCs w:val="24"/>
          </w:rPr>
          <w:t>кодексом</w:t>
        </w:r>
      </w:hyperlink>
      <w:r w:rsidRPr="00276237">
        <w:rPr>
          <w:rFonts w:ascii="Times New Roman" w:hAnsi="Times New Roman" w:cs="Times New Roman"/>
          <w:sz w:val="24"/>
          <w:szCs w:val="24"/>
        </w:rPr>
        <w:t xml:space="preserve"> Российской Федерации и настоящим Положением.</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lastRenderedPageBreak/>
        <w:t xml:space="preserve">5.1. В случае утверждения местного бюджета на очередной финансовый год и плановый период проект решения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 xml:space="preserve">Изменение параметров планового периода местного бюджета осуществляется в соответствии с решением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autoSpaceDE w:val="0"/>
        <w:autoSpaceDN w:val="0"/>
        <w:adjustRightInd w:val="0"/>
        <w:spacing w:after="0" w:line="240" w:lineRule="auto"/>
        <w:jc w:val="both"/>
        <w:outlineLvl w:val="0"/>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6. Одновременно с проектом решения о бюджете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представляются: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основные направления бюджетной и налоговой политики;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социально-экономического развития;</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пояснительная записка к проекту бюджета;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методики и расчеты распределения межбюджетных трансфертов;</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276237">
        <w:rPr>
          <w:rFonts w:ascii="Times New Roman" w:hAnsi="Times New Roman" w:cs="Times New Roman"/>
          <w:sz w:val="24"/>
          <w:szCs w:val="24"/>
        </w:rPr>
        <w:t>;</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оценка ожидаемого исполнения местного бюджета на текущий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предложенные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иные документы и материалы.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D25D1" w:rsidRPr="00276237" w:rsidRDefault="008D25D1" w:rsidP="00276237">
      <w:pPr>
        <w:autoSpaceDE w:val="0"/>
        <w:autoSpaceDN w:val="0"/>
        <w:adjustRightInd w:val="0"/>
        <w:spacing w:after="0" w:line="240" w:lineRule="auto"/>
        <w:rPr>
          <w:rFonts w:ascii="Times New Roman" w:hAnsi="Times New Roman" w:cs="Times New Roman"/>
          <w:sz w:val="24"/>
          <w:szCs w:val="24"/>
        </w:rPr>
      </w:pPr>
      <w:r w:rsidRPr="00276237">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D25D1" w:rsidRPr="00276237" w:rsidRDefault="008D25D1" w:rsidP="00276237">
      <w:pPr>
        <w:pStyle w:val="ConsNormal"/>
        <w:widowControl/>
        <w:ind w:right="0" w:firstLine="0"/>
        <w:jc w:val="both"/>
        <w:rPr>
          <w:rFonts w:ascii="Times New Roman" w:hAnsi="Times New Roman" w:cs="Times New Roman"/>
          <w:color w:val="000000"/>
          <w:sz w:val="24"/>
          <w:szCs w:val="24"/>
        </w:rPr>
      </w:pPr>
      <w:r w:rsidRPr="00276237">
        <w:rPr>
          <w:rFonts w:ascii="Times New Roman" w:hAnsi="Times New Roman" w:cs="Times New Roman"/>
          <w:sz w:val="24"/>
          <w:szCs w:val="24"/>
        </w:rPr>
        <w:t>7.</w:t>
      </w:r>
      <w:r w:rsidRPr="00276237">
        <w:rPr>
          <w:rFonts w:ascii="Times New Roman" w:hAnsi="Times New Roman" w:cs="Times New Roman"/>
          <w:color w:val="000000"/>
          <w:sz w:val="24"/>
          <w:szCs w:val="24"/>
        </w:rPr>
        <w:t xml:space="preserve"> Проект бюджета муниципального образования «</w:t>
      </w:r>
      <w:r w:rsidR="00DF584E">
        <w:rPr>
          <w:rFonts w:ascii="Times New Roman" w:hAnsi="Times New Roman" w:cs="Times New Roman"/>
          <w:color w:val="000000"/>
          <w:sz w:val="24"/>
          <w:szCs w:val="24"/>
        </w:rPr>
        <w:t>Гуевский</w:t>
      </w:r>
      <w:r w:rsidRPr="00276237">
        <w:rPr>
          <w:rFonts w:ascii="Times New Roman" w:hAnsi="Times New Roman" w:cs="Times New Roman"/>
          <w:color w:val="000000"/>
          <w:sz w:val="24"/>
          <w:szCs w:val="24"/>
        </w:rPr>
        <w:t xml:space="preserve"> сельсовет» Суджанского района  Курской области, вносимый в  Собрание депутатов </w:t>
      </w:r>
      <w:r w:rsidR="00DF584E">
        <w:rPr>
          <w:rFonts w:ascii="Times New Roman" w:hAnsi="Times New Roman" w:cs="Times New Roman"/>
          <w:color w:val="000000"/>
          <w:sz w:val="24"/>
          <w:szCs w:val="24"/>
        </w:rPr>
        <w:t>Гуевского</w:t>
      </w:r>
      <w:r w:rsidRPr="00276237">
        <w:rPr>
          <w:rFonts w:ascii="Times New Roman" w:hAnsi="Times New Roman" w:cs="Times New Roman"/>
          <w:color w:val="000000"/>
          <w:sz w:val="24"/>
          <w:szCs w:val="24"/>
        </w:rPr>
        <w:t xml:space="preserve"> сельсовета Суджанского района Курской области, подлежит официальному опубликованию (обнародованию).</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ConsNormal"/>
        <w:widowControl/>
        <w:ind w:right="0" w:firstLine="0"/>
        <w:jc w:val="both"/>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III</w:t>
      </w:r>
      <w:r w:rsidRPr="00276237">
        <w:rPr>
          <w:rFonts w:ascii="Times New Roman" w:hAnsi="Times New Roman" w:cs="Times New Roman"/>
          <w:b/>
          <w:sz w:val="24"/>
          <w:szCs w:val="24"/>
        </w:rPr>
        <w:t>. Рассмотрение и утверждение проекта решения о бюджете</w:t>
      </w:r>
    </w:p>
    <w:p w:rsidR="008D25D1" w:rsidRPr="00276237" w:rsidRDefault="008D25D1" w:rsidP="00276237">
      <w:pPr>
        <w:pStyle w:val="ConsNormal"/>
        <w:widowControl/>
        <w:ind w:right="0" w:firstLine="0"/>
        <w:jc w:val="center"/>
        <w:rPr>
          <w:rFonts w:ascii="Times New Roman" w:hAnsi="Times New Roman" w:cs="Times New Roman"/>
          <w:b/>
          <w:sz w:val="24"/>
          <w:szCs w:val="24"/>
        </w:rPr>
      </w:pP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b/>
          <w:color w:val="000000"/>
          <w:sz w:val="24"/>
          <w:szCs w:val="24"/>
        </w:rPr>
        <w:t xml:space="preserve">Статья 16. Внесение проекта решения о бюджете в Собрание депутатов </w:t>
      </w:r>
      <w:r w:rsidR="00DF584E">
        <w:rPr>
          <w:rFonts w:ascii="Times New Roman" w:hAnsi="Times New Roman" w:cs="Times New Roman"/>
          <w:b/>
          <w:color w:val="000000"/>
          <w:sz w:val="24"/>
          <w:szCs w:val="24"/>
        </w:rPr>
        <w:t>Гуевского</w:t>
      </w:r>
      <w:r w:rsidRPr="00276237">
        <w:rPr>
          <w:rFonts w:ascii="Times New Roman" w:hAnsi="Times New Roman" w:cs="Times New Roman"/>
          <w:b/>
          <w:color w:val="000000"/>
          <w:sz w:val="24"/>
          <w:szCs w:val="24"/>
        </w:rPr>
        <w:t xml:space="preserve"> сельсовета Суджанского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Администрация </w:t>
      </w:r>
      <w:r w:rsidR="00DF584E">
        <w:rPr>
          <w:rFonts w:ascii="Times New Roman" w:hAnsi="Times New Roman" w:cs="Times New Roman"/>
          <w:color w:val="000000"/>
          <w:sz w:val="24"/>
          <w:szCs w:val="24"/>
        </w:rPr>
        <w:t>Гуевского</w:t>
      </w:r>
      <w:r w:rsidRPr="00276237">
        <w:rPr>
          <w:rFonts w:ascii="Times New Roman" w:hAnsi="Times New Roman" w:cs="Times New Roman"/>
          <w:color w:val="000000"/>
          <w:sz w:val="24"/>
          <w:szCs w:val="24"/>
        </w:rPr>
        <w:t xml:space="preserve"> сельсовета Суджанского района вносит проект решения о бюджете на очередной финансовый год и плановый период на рассмотрение Собрания депутатов </w:t>
      </w:r>
      <w:r w:rsidR="00DF584E">
        <w:rPr>
          <w:rFonts w:ascii="Times New Roman" w:hAnsi="Times New Roman" w:cs="Times New Roman"/>
          <w:color w:val="000000"/>
          <w:sz w:val="24"/>
          <w:szCs w:val="24"/>
        </w:rPr>
        <w:t>Гуевского</w:t>
      </w:r>
      <w:r w:rsidRPr="00276237">
        <w:rPr>
          <w:rFonts w:ascii="Times New Roman" w:hAnsi="Times New Roman" w:cs="Times New Roman"/>
          <w:color w:val="000000"/>
          <w:sz w:val="24"/>
          <w:szCs w:val="24"/>
        </w:rPr>
        <w:t xml:space="preserve"> сельсовета Суджанского района не позднее 15 ноября текущего года.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Одновременно с проектом бюджета в Собрание депутатов </w:t>
      </w:r>
      <w:r w:rsidR="00DF584E">
        <w:rPr>
          <w:rFonts w:ascii="Times New Roman" w:hAnsi="Times New Roman" w:cs="Times New Roman"/>
          <w:color w:val="000000"/>
          <w:sz w:val="24"/>
          <w:szCs w:val="24"/>
        </w:rPr>
        <w:t>Гуевского</w:t>
      </w:r>
      <w:r w:rsidRPr="00276237">
        <w:rPr>
          <w:rFonts w:ascii="Times New Roman" w:hAnsi="Times New Roman" w:cs="Times New Roman"/>
          <w:color w:val="000000"/>
          <w:sz w:val="24"/>
          <w:szCs w:val="24"/>
        </w:rPr>
        <w:t xml:space="preserve"> сельсовета Суджанского района представляются документы и материалы в соответствии с пунктом 6 статьи 15 настоящего Положения.</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pStyle w:val="ConsNormal"/>
        <w:widowControl/>
        <w:tabs>
          <w:tab w:val="left" w:pos="8080"/>
        </w:tabs>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1"/>
        <w:rPr>
          <w:rFonts w:ascii="Times New Roman" w:hAnsi="Times New Roman" w:cs="Times New Roman"/>
          <w:b/>
          <w:sz w:val="24"/>
          <w:szCs w:val="24"/>
        </w:rPr>
      </w:pPr>
      <w:r w:rsidRPr="00276237">
        <w:rPr>
          <w:rFonts w:ascii="Times New Roman" w:hAnsi="Times New Roman" w:cs="Times New Roman"/>
          <w:b/>
          <w:sz w:val="24"/>
          <w:szCs w:val="24"/>
        </w:rPr>
        <w:t>Статья 17. Публичные слушания</w:t>
      </w:r>
    </w:p>
    <w:p w:rsidR="008D25D1" w:rsidRPr="00276237" w:rsidRDefault="008D25D1" w:rsidP="00276237">
      <w:pPr>
        <w:pStyle w:val="consplusnormal"/>
        <w:spacing w:before="0" w:beforeAutospacing="0" w:after="0" w:afterAutospacing="0"/>
        <w:jc w:val="both"/>
      </w:pPr>
      <w:r w:rsidRPr="00276237">
        <w:t xml:space="preserve">Одновременно с вынесением решения о принятии к рассмотрению проекта решения о местном бюджете на очередной финансовый год и плановый период Собрание депутатов </w:t>
      </w:r>
      <w:r w:rsidR="00DF584E">
        <w:t>Гуевского</w:t>
      </w:r>
      <w:r w:rsidRPr="00276237">
        <w:t xml:space="preserve"> сельсовета готовит решение о назначении публичных слушаний по проекту местного бюджета в порядке, установленном Собранием депутатов </w:t>
      </w:r>
      <w:r w:rsidR="00DF584E">
        <w:t>Гуевского</w:t>
      </w:r>
      <w:r w:rsidRPr="00276237">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18. Рассмотрение проекта решения о бюджете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 на очередной финансовый год и плановый период</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1. Не позднее трех  рабочих  дней</w:t>
      </w:r>
      <w:r w:rsidR="002D4AAF">
        <w:rPr>
          <w:rFonts w:ascii="Times New Roman" w:hAnsi="Times New Roman" w:cs="Times New Roman"/>
          <w:sz w:val="24"/>
          <w:szCs w:val="24"/>
        </w:rPr>
        <w:t xml:space="preserve"> </w:t>
      </w:r>
      <w:r w:rsidRPr="00276237">
        <w:rPr>
          <w:rFonts w:ascii="Times New Roman" w:hAnsi="Times New Roman" w:cs="Times New Roman"/>
          <w:sz w:val="24"/>
          <w:szCs w:val="24"/>
        </w:rPr>
        <w:t xml:space="preserve">со дня внесения проекта решения о бюджете на очередной финансовый год  и плановый период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председатель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направляет его в Ревизионную комиссию Суджанского района Курской области для проведения экспертизы.</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2. Ревизионная комиссия Суджанского района Курской области     подготавливает заключение о проекте решения о бюджете с указанием недостатков данного проекта в случае их выявления. </w:t>
      </w:r>
    </w:p>
    <w:p w:rsidR="008D25D1" w:rsidRPr="00276237" w:rsidRDefault="008D25D1" w:rsidP="00276237">
      <w:pPr>
        <w:pStyle w:val="ConsNormal"/>
        <w:widowControl/>
        <w:tabs>
          <w:tab w:val="left" w:pos="567"/>
        </w:tabs>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Заключение Ревизионной комиссии Суджанского района Курской области учитывается при подготовке депутатами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поправок к проекту решения о бюджете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aff7"/>
        <w:tabs>
          <w:tab w:val="left" w:pos="567"/>
        </w:tabs>
        <w:spacing w:before="0" w:beforeAutospacing="0" w:after="0" w:afterAutospacing="0"/>
        <w:jc w:val="both"/>
      </w:pPr>
      <w:r w:rsidRPr="00276237">
        <w:t xml:space="preserve">3. После проведения публичных слушаний по проекту местного бюджета на очередной финансовый год и плановый период, Собрание депутатов </w:t>
      </w:r>
      <w:r w:rsidR="00DF584E">
        <w:t>Гуевского</w:t>
      </w:r>
      <w:r w:rsidRPr="00276237">
        <w:t xml:space="preserve"> сельсовета Суджанского района рассматривает проект решения о местном бюджете в первом чтении. </w:t>
      </w:r>
    </w:p>
    <w:p w:rsidR="008D25D1" w:rsidRPr="00276237" w:rsidRDefault="008D25D1" w:rsidP="00276237">
      <w:pPr>
        <w:pStyle w:val="aff7"/>
        <w:tabs>
          <w:tab w:val="left" w:pos="567"/>
        </w:tabs>
        <w:spacing w:before="0" w:beforeAutospacing="0" w:after="0" w:afterAutospacing="0"/>
        <w:jc w:val="both"/>
      </w:pPr>
      <w:r w:rsidRPr="00276237">
        <w:t>Предметом первого чтения являются:</w:t>
      </w:r>
    </w:p>
    <w:p w:rsidR="008D25D1" w:rsidRPr="00276237" w:rsidRDefault="008D25D1" w:rsidP="00276237">
      <w:pPr>
        <w:pStyle w:val="aff7"/>
        <w:tabs>
          <w:tab w:val="left" w:pos="567"/>
        </w:tabs>
        <w:spacing w:before="0" w:beforeAutospacing="0" w:after="0" w:afterAutospacing="0"/>
        <w:jc w:val="both"/>
      </w:pPr>
      <w:r w:rsidRPr="00276237">
        <w:t>обсуждение основных параметров проекта решения о местном бюджете, к которым относятся: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 xml:space="preserve">прогноз социально-экономического развития </w:t>
      </w:r>
      <w:r w:rsidR="00DF584E">
        <w:rPr>
          <w:rFonts w:ascii="Times New Roman" w:hAnsi="Times New Roman" w:cs="Times New Roman"/>
          <w:iCs/>
          <w:sz w:val="24"/>
          <w:szCs w:val="24"/>
        </w:rPr>
        <w:t>Гуевского</w:t>
      </w:r>
      <w:r w:rsidRPr="00276237">
        <w:rPr>
          <w:rFonts w:ascii="Times New Roman" w:hAnsi="Times New Roman" w:cs="Times New Roman"/>
          <w:iCs/>
          <w:sz w:val="24"/>
          <w:szCs w:val="24"/>
        </w:rPr>
        <w:t xml:space="preserve"> сельсовета Суджанского района на очередной финансовый год и плановый период;</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 xml:space="preserve">основные направления бюджетной и налоговой политики </w:t>
      </w:r>
      <w:r w:rsidR="00DF584E">
        <w:rPr>
          <w:rFonts w:ascii="Times New Roman" w:hAnsi="Times New Roman" w:cs="Times New Roman"/>
          <w:iCs/>
          <w:sz w:val="24"/>
          <w:szCs w:val="24"/>
        </w:rPr>
        <w:t>Гуевского</w:t>
      </w:r>
      <w:r w:rsidRPr="00276237">
        <w:rPr>
          <w:rFonts w:ascii="Times New Roman" w:hAnsi="Times New Roman" w:cs="Times New Roman"/>
          <w:iCs/>
          <w:sz w:val="24"/>
          <w:szCs w:val="24"/>
        </w:rPr>
        <w:t xml:space="preserve"> 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основные принципы распределения межбюджетных трансфертов;</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утверждение основных характеристик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объема доходов местного бюджета по группам, подгруппам и статьям классификации доходов бюджетов Российской Федерации;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общего объема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верхнего предела муниципального долга на конец очередного финансового года и конец каждого года планового периода;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iCs/>
          <w:sz w:val="24"/>
          <w:szCs w:val="24"/>
        </w:rPr>
      </w:pPr>
      <w:r w:rsidRPr="00276237">
        <w:rPr>
          <w:rFonts w:ascii="Times New Roman" w:hAnsi="Times New Roman" w:cs="Times New Roman"/>
          <w:iCs/>
          <w:sz w:val="24"/>
          <w:szCs w:val="24"/>
        </w:rPr>
        <w:t>прогнозируемого дефицита (профицита)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lastRenderedPageBreak/>
        <w:t xml:space="preserve">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отдела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председателя комиссии по проведению публичных слушаний по бюджету.</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При рассмотрении проекта решения о местном бюджете на очередной финансовый год и плановый период в первом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поправок, поданных по предмету первого чтения.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pStyle w:val="aff7"/>
        <w:tabs>
          <w:tab w:val="left" w:pos="567"/>
        </w:tabs>
        <w:spacing w:before="0" w:beforeAutospacing="0" w:after="0" w:afterAutospacing="0"/>
        <w:jc w:val="both"/>
      </w:pPr>
      <w:r w:rsidRPr="00276237">
        <w:t xml:space="preserve">4. В течение 10 дней с момента проведения первого чтения проект решения о бюджете рассматривается Собранием депутатов </w:t>
      </w:r>
      <w:r w:rsidR="00DF584E">
        <w:t>Гуевского</w:t>
      </w:r>
      <w:r w:rsidRPr="00276237">
        <w:t xml:space="preserve"> сельсовета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объема финансовой помощи, предоставляемой в форме дотаций, субвенций и субсидий;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иных показателей местного бюджета.</w:t>
      </w:r>
    </w:p>
    <w:p w:rsidR="008D25D1" w:rsidRPr="00276237" w:rsidRDefault="008D25D1" w:rsidP="00276237">
      <w:pPr>
        <w:pStyle w:val="aff7"/>
        <w:tabs>
          <w:tab w:val="left" w:pos="567"/>
        </w:tabs>
        <w:spacing w:before="0" w:beforeAutospacing="0" w:after="0" w:afterAutospacing="0"/>
        <w:jc w:val="both"/>
      </w:pPr>
      <w:r w:rsidRPr="00276237">
        <w:t>Во втором чтении проект решения о местном бюджете на очередной финансовый год и плановый период принимается окончательно.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5.В случае отклонения в первом чтении проекта решения о  местном бюджете на очередной финансовый год и плановый период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может:</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и представителей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для разработки согласованного варианта решения по предмету первого чтения проекта решения о  местном бюджете на очередной финансовый год и плановый период в соответствии с предложениями и рекомендациями;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б) вернуть указанный законопроект Главе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6. Решение согласительной комиссии принимается раздельным голосованием членов согласительной комиссии от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и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7. На очередном заседании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которое созывается не позднее 10 календарных дней после первого заседания,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w:t>
      </w:r>
      <w:r w:rsidRPr="00276237">
        <w:rPr>
          <w:rFonts w:ascii="Times New Roman" w:hAnsi="Times New Roman" w:cs="Times New Roman"/>
          <w:sz w:val="24"/>
          <w:szCs w:val="24"/>
        </w:rPr>
        <w:lastRenderedPageBreak/>
        <w:t xml:space="preserve">первом чтении основные характеристики местного бюджета уточняются и подлежат повторному утверждению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при рассмотрении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8.Собрание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рассматривает поступившие поправки и по результатам рассмотрения совместно с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в течение 10 дней готовит сводную таблицу поправок с рекомендациями по ним для рассмотрения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9.При рассмотрении проекта решения о  местном бюджете на очередной финансовый год и плановый период во втором чтении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а) голосование поправок, поданных с соблюдением </w:t>
      </w:r>
      <w:hyperlink r:id="rId8" w:history="1">
        <w:r w:rsidRPr="00276237">
          <w:rPr>
            <w:rFonts w:ascii="Times New Roman" w:hAnsi="Times New Roman" w:cs="Times New Roman"/>
            <w:sz w:val="24"/>
            <w:szCs w:val="24"/>
          </w:rPr>
          <w:t>частей 1</w:t>
        </w:r>
      </w:hyperlink>
      <w:r w:rsidRPr="00276237">
        <w:rPr>
          <w:rFonts w:ascii="Times New Roman" w:hAnsi="Times New Roman" w:cs="Times New Roman"/>
          <w:sz w:val="24"/>
          <w:szCs w:val="24"/>
        </w:rPr>
        <w:t xml:space="preserve"> и </w:t>
      </w:r>
      <w:hyperlink r:id="rId9" w:history="1">
        <w:r w:rsidRPr="00276237">
          <w:rPr>
            <w:rFonts w:ascii="Times New Roman" w:hAnsi="Times New Roman" w:cs="Times New Roman"/>
            <w:sz w:val="24"/>
            <w:szCs w:val="24"/>
          </w:rPr>
          <w:t>2</w:t>
        </w:r>
      </w:hyperlink>
      <w:r w:rsidRPr="00276237">
        <w:rPr>
          <w:rFonts w:ascii="Times New Roman" w:hAnsi="Times New Roman" w:cs="Times New Roman"/>
          <w:sz w:val="24"/>
          <w:szCs w:val="24"/>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показатели, утвержденные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10. В случае отклонения во втором чтении проекта решения о  местном бюджете на очередной финансовый год и плановый период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передает указанный законопроект в согласительную комиссию.</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11. Решение согласительной комиссии выносится на очередное заседание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 На заседании Собрания депутатов производится:</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а) голосование решения, принятого согласительной комиссией;</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б) рассмотрение и принятие решений по вопросам, решение по которым согласительной комиссией не принято;</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в) голосование проекта решения о  местном бюджете на очередной финансовый год и плановый период во втором чтении.</w:t>
      </w:r>
    </w:p>
    <w:p w:rsidR="008D25D1" w:rsidRPr="00276237" w:rsidRDefault="008D25D1" w:rsidP="00276237">
      <w:pPr>
        <w:tabs>
          <w:tab w:val="left" w:pos="567"/>
        </w:tabs>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12. Принятое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для подписания и обнародования.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Статья 19. Сроки утверждения решения о бюджете и последствия непринятия проекта решения о бюджете на очередной финансовый год и плановый период в срок</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1. Решение о бюджете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должно быть рассмотрено, утверждено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подписано Главой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до начала очередного финансового года.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Решение о бюджете подлежит официальному опубликованию не позднее 10 дней со дня его подписания в установленном порядке.</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2. В случае если решение о бюджете на очередной финансовый год и плановый период не вступило в силу с начала финансового года: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w:t>
      </w:r>
      <w:r w:rsidRPr="00276237">
        <w:rPr>
          <w:rFonts w:ascii="Times New Roman" w:hAnsi="Times New Roman" w:cs="Times New Roman"/>
          <w:sz w:val="24"/>
          <w:szCs w:val="24"/>
        </w:rPr>
        <w:lastRenderedPageBreak/>
        <w:t>одной двенадцатой части бюджетных ассигнований и лимитов бюджетных обязательств в отчетном финансовом году;</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организует исполнение бюджета при соблюдении условий, определенных пунктом 2 настоящей статьи.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При этом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не имеет права: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предоставлять бюджетные кредиты;</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формировать резервный фонд.</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представляет на рассмотрение и утверждение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8D25D1" w:rsidRPr="00276237" w:rsidRDefault="008D25D1" w:rsidP="00276237">
      <w:pPr>
        <w:pStyle w:val="ConsNormal"/>
        <w:widowControl/>
        <w:ind w:right="0" w:firstLine="0"/>
        <w:jc w:val="both"/>
        <w:rPr>
          <w:rFonts w:ascii="Times New Roman" w:hAnsi="Times New Roman" w:cs="Times New Roman"/>
          <w:sz w:val="24"/>
          <w:szCs w:val="24"/>
        </w:rPr>
      </w:pPr>
      <w:r w:rsidRPr="00276237">
        <w:rPr>
          <w:rFonts w:ascii="Times New Roman" w:hAnsi="Times New Roman" w:cs="Times New Roman"/>
          <w:sz w:val="24"/>
          <w:szCs w:val="24"/>
        </w:rPr>
        <w:t xml:space="preserve">Указанный проект решения рассматривается и утверждается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 срок, не превышающий 15 дней со дня его представления.</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IV</w:t>
      </w:r>
      <w:r w:rsidRPr="00276237">
        <w:rPr>
          <w:rFonts w:ascii="Times New Roman" w:hAnsi="Times New Roman" w:cs="Times New Roman"/>
          <w:b/>
          <w:sz w:val="24"/>
          <w:szCs w:val="24"/>
        </w:rPr>
        <w:t xml:space="preserve">. Исполнение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20. Основы исполнения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 xml:space="preserve">Исполнение местного бюджета обеспечивается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Организация исполнения бюджета возлагается на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Исполнение бюджета организуется на основе сводной бюджетной росписи и кассового плана.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Кассовое обслуживание исполнения бюджета осуществляется Федеральным казначейством.</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2"/>
        <w:rPr>
          <w:rFonts w:ascii="Times New Roman" w:hAnsi="Times New Roman" w:cs="Times New Roman"/>
          <w:b/>
          <w:sz w:val="24"/>
          <w:szCs w:val="24"/>
        </w:rPr>
      </w:pPr>
      <w:r w:rsidRPr="00276237">
        <w:rPr>
          <w:rFonts w:ascii="Times New Roman" w:hAnsi="Times New Roman" w:cs="Times New Roman"/>
          <w:b/>
          <w:sz w:val="24"/>
          <w:szCs w:val="24"/>
        </w:rPr>
        <w:t>Статья 21. Сводная бюджетная роспись, кассовый план</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1. Порядок составления и ведения сводной бюджетной росписи, кассового плана устанавливается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lastRenderedPageBreak/>
        <w:t xml:space="preserve">Утверждение сводной бюджетной росписи и внесение изменений в нее осуществляется руководителем финансового отдела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В случае принятия решения о внесении изменений в решение о бюджете руководитель финансового отдела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утверждает соответствующие изменения в сводную бюджетную роспись.</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руководителя финансового отдела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без внесения изменений в решение о бюджете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 </w:t>
      </w:r>
      <w:r w:rsidR="005D6F96" w:rsidRPr="00276237">
        <w:rPr>
          <w:rFonts w:ascii="Times New Roman" w:hAnsi="Times New Roman" w:cs="Times New Roman"/>
          <w:sz w:val="24"/>
          <w:szCs w:val="24"/>
        </w:rPr>
        <w:t>случаях, установленных</w:t>
      </w:r>
      <w:r w:rsidRPr="00276237">
        <w:rPr>
          <w:rFonts w:ascii="Times New Roman" w:hAnsi="Times New Roman" w:cs="Times New Roman"/>
          <w:sz w:val="24"/>
          <w:szCs w:val="24"/>
        </w:rPr>
        <w:t xml:space="preserve"> ч.3 ст.217 Бюджетного Кодекса Российской Федерации.</w:t>
      </w:r>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 .</w:t>
      </w:r>
    </w:p>
    <w:p w:rsidR="008D25D1" w:rsidRPr="00276237" w:rsidRDefault="008D25D1" w:rsidP="00276237">
      <w:pPr>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bCs/>
          <w:sz w:val="24"/>
          <w:szCs w:val="24"/>
        </w:rPr>
      </w:pPr>
      <w:r w:rsidRPr="00276237">
        <w:rPr>
          <w:rFonts w:ascii="Times New Roman" w:hAnsi="Times New Roman" w:cs="Times New Roman"/>
          <w:sz w:val="24"/>
          <w:szCs w:val="24"/>
        </w:rPr>
        <w:t xml:space="preserve">6. В сводную бюджетную роспись включаются бюджетные ассигнования по источникам финансирования дефицита бюджета, </w:t>
      </w:r>
      <w:r w:rsidRPr="00276237">
        <w:rPr>
          <w:rFonts w:ascii="Times New Roman" w:hAnsi="Times New Roman" w:cs="Times New Roman"/>
          <w:bCs/>
          <w:sz w:val="24"/>
          <w:szCs w:val="24"/>
        </w:rPr>
        <w:t>кроме операций по управлению остатками средств на едином счете бюджета.</w:t>
      </w:r>
    </w:p>
    <w:p w:rsidR="008D25D1" w:rsidRPr="00276237" w:rsidRDefault="008D25D1" w:rsidP="00276237">
      <w:pPr>
        <w:autoSpaceDE w:val="0"/>
        <w:autoSpaceDN w:val="0"/>
        <w:adjustRightInd w:val="0"/>
        <w:spacing w:after="0" w:line="240" w:lineRule="auto"/>
        <w:jc w:val="both"/>
        <w:outlineLvl w:val="2"/>
        <w:rPr>
          <w:rFonts w:ascii="Times New Roman" w:hAnsi="Times New Roman" w:cs="Times New Roman"/>
          <w:sz w:val="24"/>
          <w:szCs w:val="24"/>
        </w:rPr>
      </w:pPr>
      <w:r w:rsidRPr="00276237">
        <w:rPr>
          <w:rFonts w:ascii="Times New Roman" w:hAnsi="Times New Roman" w:cs="Times New Roman"/>
          <w:sz w:val="24"/>
          <w:szCs w:val="24"/>
        </w:rPr>
        <w:t xml:space="preserve"> 7.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8. Финансовый отдел  Администрации сельсовета устанавливает </w:t>
      </w:r>
      <w:hyperlink r:id="rId10" w:history="1">
        <w:r w:rsidRPr="00276237">
          <w:rPr>
            <w:rFonts w:ascii="Times New Roman" w:hAnsi="Times New Roman" w:cs="Times New Roman"/>
            <w:sz w:val="24"/>
            <w:szCs w:val="24"/>
          </w:rPr>
          <w:t>порядок</w:t>
        </w:r>
      </w:hyperlink>
      <w:r w:rsidRPr="00276237">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Составление и ведение кассового плана осуществляется финансовым отделом Администрации сельсовета.</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sz w:val="24"/>
          <w:szCs w:val="24"/>
        </w:rPr>
      </w:pPr>
      <w:r w:rsidRPr="00276237">
        <w:rPr>
          <w:rFonts w:ascii="Times New Roman" w:hAnsi="Times New Roman" w:cs="Times New Roman"/>
          <w:b/>
          <w:sz w:val="24"/>
          <w:szCs w:val="24"/>
        </w:rPr>
        <w:t>Статья 22. Бюджетная роспись</w:t>
      </w:r>
    </w:p>
    <w:p w:rsidR="008D25D1" w:rsidRPr="00276237" w:rsidRDefault="008D25D1" w:rsidP="00276237">
      <w:pPr>
        <w:autoSpaceDE w:val="0"/>
        <w:autoSpaceDN w:val="0"/>
        <w:adjustRightInd w:val="0"/>
        <w:spacing w:after="0" w:line="240" w:lineRule="auto"/>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color w:val="000000"/>
          <w:sz w:val="24"/>
          <w:szCs w:val="24"/>
        </w:rPr>
        <w:t xml:space="preserve">1. </w:t>
      </w:r>
      <w:r w:rsidRPr="00276237">
        <w:rPr>
          <w:rFonts w:ascii="Times New Roman" w:hAnsi="Times New Roman" w:cs="Times New Roman"/>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лимитами бюджетных обязательств.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D25D1" w:rsidRPr="00276237" w:rsidRDefault="008D25D1" w:rsidP="00276237">
      <w:pPr>
        <w:pStyle w:val="ident-bot-2"/>
        <w:spacing w:before="0" w:beforeAutospacing="0" w:after="0" w:afterAutospacing="0"/>
        <w:jc w:val="both"/>
        <w:textAlignment w:val="top"/>
      </w:pPr>
      <w:r w:rsidRPr="00276237">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8D25D1" w:rsidRPr="00276237" w:rsidRDefault="008D25D1" w:rsidP="00276237">
      <w:pPr>
        <w:pStyle w:val="ident-bot-2"/>
        <w:spacing w:before="0" w:beforeAutospacing="0" w:after="0" w:afterAutospacing="0"/>
        <w:jc w:val="both"/>
        <w:textAlignment w:val="top"/>
      </w:pPr>
      <w:r w:rsidRPr="00276237">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настоящего Кодекса.</w:t>
      </w:r>
    </w:p>
    <w:p w:rsidR="008D25D1" w:rsidRPr="00276237" w:rsidRDefault="008D25D1" w:rsidP="00276237">
      <w:pPr>
        <w:pStyle w:val="ident-bot-2"/>
        <w:spacing w:before="0" w:beforeAutospacing="0" w:after="0" w:afterAutospacing="0"/>
        <w:jc w:val="both"/>
        <w:textAlignment w:val="top"/>
      </w:pPr>
      <w:r w:rsidRPr="00276237">
        <w:t xml:space="preserve">          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pStyle w:val="ident-bot-2"/>
        <w:spacing w:before="0" w:beforeAutospacing="0" w:after="0" w:afterAutospacing="0"/>
        <w:jc w:val="both"/>
        <w:textAlignment w:val="top"/>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4.Изменение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D25D1" w:rsidRPr="00276237" w:rsidRDefault="008D25D1" w:rsidP="00276237">
      <w:pPr>
        <w:autoSpaceDE w:val="0"/>
        <w:autoSpaceDN w:val="0"/>
        <w:adjustRightInd w:val="0"/>
        <w:spacing w:after="0" w:line="240" w:lineRule="auto"/>
        <w:jc w:val="center"/>
        <w:rPr>
          <w:rFonts w:ascii="Times New Roman" w:hAnsi="Times New Roman" w:cs="Times New Roman"/>
          <w:color w:val="000000"/>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23. Бюджетная смета</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Показатели бюджетной сметы казенного учреждения, руководитель которого наделен </w:t>
      </w:r>
      <w:r w:rsidRPr="00276237">
        <w:rPr>
          <w:rFonts w:ascii="Times New Roman" w:hAnsi="Times New Roman" w:cs="Times New Roman"/>
          <w:sz w:val="24"/>
          <w:szCs w:val="24"/>
        </w:rPr>
        <w:lastRenderedPageBreak/>
        <w:t>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bCs/>
          <w:sz w:val="24"/>
          <w:szCs w:val="24"/>
        </w:rPr>
      </w:pPr>
      <w:r w:rsidRPr="00276237">
        <w:rPr>
          <w:rFonts w:ascii="Times New Roman" w:hAnsi="Times New Roman" w:cs="Times New Roman"/>
          <w:b/>
          <w:bCs/>
          <w:sz w:val="24"/>
          <w:szCs w:val="24"/>
        </w:rPr>
        <w:t>Статья 24. Завершение текущего финансового года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1. Операции по исполнению бюджета завершаются 31 декабря, за исключением операций, указанных в пункте 2 настоящей статьи.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Администрации </w:t>
      </w:r>
      <w:r w:rsidR="00DF584E">
        <w:rPr>
          <w:rFonts w:ascii="Times New Roman" w:hAnsi="Times New Roman" w:cs="Times New Roman"/>
          <w:bCs/>
          <w:sz w:val="24"/>
          <w:szCs w:val="24"/>
        </w:rPr>
        <w:t>Гуевского</w:t>
      </w:r>
      <w:r w:rsidRPr="00276237">
        <w:rPr>
          <w:rFonts w:ascii="Times New Roman" w:hAnsi="Times New Roman" w:cs="Times New Roman"/>
          <w:bCs/>
          <w:sz w:val="24"/>
          <w:szCs w:val="24"/>
        </w:rPr>
        <w:t xml:space="preserve"> </w:t>
      </w:r>
      <w:r w:rsidRPr="00276237">
        <w:rPr>
          <w:rFonts w:ascii="Times New Roman" w:hAnsi="Times New Roman" w:cs="Times New Roman"/>
          <w:sz w:val="24"/>
          <w:szCs w:val="24"/>
        </w:rPr>
        <w:t>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color w:val="000000"/>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Pr="00276237">
        <w:rPr>
          <w:rFonts w:ascii="Times New Roman" w:hAnsi="Times New Roman" w:cs="Times New Roman"/>
          <w:sz w:val="24"/>
          <w:szCs w:val="24"/>
        </w:rPr>
        <w:t>.</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widowControl w:val="0"/>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color w:val="000000"/>
          <w:sz w:val="24"/>
          <w:szCs w:val="24"/>
        </w:rPr>
        <w:t>В соответствии с решением главного администратора средств бюджета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lastRenderedPageBreak/>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6. Финансовый отдел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25. Бюджетная отчетность об исполнении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pStyle w:val="ConsNormal"/>
        <w:widowControl/>
        <w:ind w:right="0" w:firstLine="0"/>
        <w:jc w:val="both"/>
        <w:rPr>
          <w:rFonts w:ascii="Times New Roman" w:hAnsi="Times New Roman" w:cs="Times New Roman"/>
          <w:sz w:val="24"/>
          <w:szCs w:val="24"/>
          <w:lang w:eastAsia="ru-RU"/>
        </w:rPr>
      </w:pPr>
      <w:r w:rsidRPr="00276237">
        <w:rPr>
          <w:rFonts w:ascii="Times New Roman" w:hAnsi="Times New Roman" w:cs="Times New Roman"/>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Главные администраторы средств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 xml:space="preserve">представляют   бюджетную отчетность финансовому отделу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в установленные им сроки.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r w:rsidRPr="00276237">
        <w:rPr>
          <w:rFonts w:ascii="Times New Roman" w:hAnsi="Times New Roman" w:cs="Times New Roman"/>
          <w:bCs/>
          <w:sz w:val="24"/>
          <w:szCs w:val="24"/>
        </w:rPr>
        <w:t xml:space="preserve">2. Бюджетная отчетность составляется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на основании   бюджетной отчетности соответствующих главных администраторов бюджетных средств.</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3. </w:t>
      </w:r>
      <w:r w:rsidRPr="00276237">
        <w:rPr>
          <w:rFonts w:ascii="Times New Roman" w:hAnsi="Times New Roman" w:cs="Times New Roman"/>
          <w:sz w:val="24"/>
          <w:szCs w:val="24"/>
        </w:rPr>
        <w:t xml:space="preserve">Бюджетная отчетность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является годовой. Отчет об исполнении бюджета является ежеквартальным.</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4. </w:t>
      </w:r>
      <w:r w:rsidRPr="00276237">
        <w:rPr>
          <w:rFonts w:ascii="Times New Roman" w:hAnsi="Times New Roman" w:cs="Times New Roman"/>
          <w:sz w:val="24"/>
          <w:szCs w:val="24"/>
        </w:rPr>
        <w:t xml:space="preserve">Бюджетная отчетность представляется финансовым отделом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 Администрацию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w:t>
      </w:r>
      <w:r w:rsidRPr="00276237">
        <w:rPr>
          <w:rFonts w:ascii="Times New Roman" w:hAnsi="Times New Roman" w:cs="Times New Roman"/>
          <w:sz w:val="24"/>
          <w:szCs w:val="24"/>
        </w:rPr>
        <w:t xml:space="preserve">Отчет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за первый квартал, полугодие и девять месяцев текущего финансового года утверждается Администрацией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 направляется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и Ревизионную комиссию Суджанского района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Годовой отчет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выносится на публичные слушания и подлежит утверждению решением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1"/>
        <w:rPr>
          <w:rFonts w:ascii="Times New Roman" w:hAnsi="Times New Roman" w:cs="Times New Roman"/>
          <w:sz w:val="24"/>
          <w:szCs w:val="24"/>
        </w:rPr>
      </w:pPr>
      <w:r w:rsidRPr="00276237">
        <w:rPr>
          <w:rFonts w:ascii="Times New Roman" w:hAnsi="Times New Roman" w:cs="Times New Roman"/>
          <w:sz w:val="24"/>
          <w:szCs w:val="24"/>
        </w:rPr>
        <w:t xml:space="preserve">6. Годовой отчет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подлежит официальному опубликованию</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rPr>
          <w:rFonts w:ascii="Times New Roman" w:hAnsi="Times New Roman" w:cs="Times New Roman"/>
          <w:b/>
          <w:bCs/>
          <w:sz w:val="24"/>
          <w:szCs w:val="24"/>
        </w:rPr>
      </w:pPr>
      <w:r w:rsidRPr="00276237">
        <w:rPr>
          <w:rFonts w:ascii="Times New Roman" w:hAnsi="Times New Roman" w:cs="Times New Roman"/>
          <w:b/>
          <w:sz w:val="24"/>
          <w:szCs w:val="24"/>
        </w:rPr>
        <w:t xml:space="preserve">Статья 26. </w:t>
      </w:r>
      <w:r w:rsidRPr="00276237">
        <w:rPr>
          <w:rFonts w:ascii="Times New Roman" w:hAnsi="Times New Roman" w:cs="Times New Roman"/>
          <w:b/>
          <w:bCs/>
          <w:sz w:val="24"/>
          <w:szCs w:val="24"/>
        </w:rPr>
        <w:t>Внешняя проверка годового отчета об исполнении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1. Годовой отчет об исполнении бюджета</w:t>
      </w:r>
      <w:r w:rsidRPr="00276237">
        <w:rPr>
          <w:rFonts w:ascii="Times New Roman" w:hAnsi="Times New Roman" w:cs="Times New Roman"/>
          <w:sz w:val="24"/>
          <w:szCs w:val="24"/>
        </w:rPr>
        <w:t xml:space="preserve">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r w:rsidRPr="00276237">
        <w:rPr>
          <w:rFonts w:ascii="Times New Roman" w:hAnsi="Times New Roman" w:cs="Times New Roman"/>
          <w:bCs/>
          <w:sz w:val="24"/>
          <w:szCs w:val="24"/>
        </w:rPr>
        <w:t xml:space="preserve"> до его рассмотрения в </w:t>
      </w:r>
      <w:r w:rsidRPr="00276237">
        <w:rPr>
          <w:rFonts w:ascii="Times New Roman" w:hAnsi="Times New Roman" w:cs="Times New Roman"/>
          <w:sz w:val="24"/>
          <w:szCs w:val="24"/>
        </w:rPr>
        <w:t xml:space="preserve">Собрании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2. Внешняя проверка годового отчета об исполнении бюджета осуществляется </w:t>
      </w:r>
      <w:r w:rsidRPr="00276237">
        <w:rPr>
          <w:rFonts w:ascii="Times New Roman" w:hAnsi="Times New Roman" w:cs="Times New Roman"/>
          <w:sz w:val="24"/>
          <w:szCs w:val="24"/>
        </w:rPr>
        <w:t>Ревизионной комиссией Суджанского района Курской области.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lastRenderedPageBreak/>
        <w:t xml:space="preserve">По обращению </w:t>
      </w:r>
      <w:r w:rsidRPr="00276237">
        <w:rPr>
          <w:rFonts w:ascii="Times New Roman" w:hAnsi="Times New Roman" w:cs="Times New Roman"/>
          <w:sz w:val="24"/>
          <w:szCs w:val="24"/>
        </w:rPr>
        <w:t xml:space="preserve">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внешняя проверка годового отчета об исполнении бюджета может осуществляться Контрольно-счётной палатой Курской области.</w:t>
      </w:r>
    </w:p>
    <w:p w:rsidR="008D25D1" w:rsidRPr="00276237" w:rsidRDefault="008D25D1" w:rsidP="00276237">
      <w:pPr>
        <w:autoSpaceDE w:val="0"/>
        <w:autoSpaceDN w:val="0"/>
        <w:adjustRightInd w:val="0"/>
        <w:spacing w:after="0" w:line="240" w:lineRule="auto"/>
        <w:jc w:val="both"/>
        <w:rPr>
          <w:rFonts w:ascii="Times New Roman" w:hAnsi="Times New Roman" w:cs="Times New Roman"/>
          <w:bCs/>
          <w:sz w:val="24"/>
          <w:szCs w:val="24"/>
        </w:rPr>
      </w:pPr>
      <w:r w:rsidRPr="00276237">
        <w:rPr>
          <w:rFonts w:ascii="Times New Roman" w:hAnsi="Times New Roman" w:cs="Times New Roman"/>
          <w:bCs/>
          <w:sz w:val="24"/>
          <w:szCs w:val="24"/>
        </w:rPr>
        <w:t xml:space="preserve">3. Администрация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w:t>
      </w:r>
      <w:r w:rsidRPr="00276237">
        <w:rPr>
          <w:rFonts w:ascii="Times New Roman" w:hAnsi="Times New Roman" w:cs="Times New Roman"/>
          <w:sz w:val="24"/>
          <w:szCs w:val="24"/>
        </w:rPr>
        <w:t xml:space="preserve">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проводится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bCs/>
          <w:sz w:val="24"/>
          <w:szCs w:val="24"/>
        </w:rPr>
        <w:t xml:space="preserve">4. Ревизионная комиссия </w:t>
      </w:r>
      <w:r w:rsidRPr="00276237">
        <w:rPr>
          <w:rFonts w:ascii="Times New Roman" w:hAnsi="Times New Roman" w:cs="Times New Roman"/>
          <w:sz w:val="24"/>
          <w:szCs w:val="24"/>
        </w:rPr>
        <w:t>Суджанского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bCs/>
          <w:sz w:val="24"/>
          <w:szCs w:val="24"/>
        </w:rPr>
        <w:t xml:space="preserve">5. Заключение на годовой отчет об исполнении бюджета представляется Ревизионной комиссией </w:t>
      </w:r>
      <w:r w:rsidRPr="00276237">
        <w:rPr>
          <w:rFonts w:ascii="Times New Roman" w:hAnsi="Times New Roman" w:cs="Times New Roman"/>
          <w:sz w:val="24"/>
          <w:szCs w:val="24"/>
        </w:rPr>
        <w:t>Суджанского района</w:t>
      </w:r>
      <w:r w:rsidRPr="00276237">
        <w:rPr>
          <w:rFonts w:ascii="Times New Roman" w:hAnsi="Times New Roman" w:cs="Times New Roman"/>
          <w:bCs/>
          <w:sz w:val="24"/>
          <w:szCs w:val="24"/>
        </w:rPr>
        <w:t xml:space="preserve"> Курской области в </w:t>
      </w:r>
      <w:r w:rsidRPr="00276237">
        <w:rPr>
          <w:rFonts w:ascii="Times New Roman" w:hAnsi="Times New Roman" w:cs="Times New Roman"/>
          <w:sz w:val="24"/>
          <w:szCs w:val="24"/>
        </w:rPr>
        <w:t xml:space="preserve">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w:t>
      </w:r>
      <w:r w:rsidRPr="00276237">
        <w:rPr>
          <w:rFonts w:ascii="Times New Roman" w:hAnsi="Times New Roman" w:cs="Times New Roman"/>
          <w:bCs/>
          <w:sz w:val="24"/>
          <w:szCs w:val="24"/>
        </w:rPr>
        <w:t xml:space="preserve">с одновременным направлением в Администрацию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Статья 27. Представление, рассмотрение и утверждение годового отчета об исполнении бюджета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 xml:space="preserve">в Собрание депутатов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numPr>
          <w:ilvl w:val="0"/>
          <w:numId w:val="15"/>
        </w:numPr>
        <w:autoSpaceDE w:val="0"/>
        <w:autoSpaceDN w:val="0"/>
        <w:adjustRightInd w:val="0"/>
        <w:spacing w:after="0" w:line="240" w:lineRule="auto"/>
        <w:ind w:left="0" w:firstLine="0"/>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устанавливается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в соответствии с положениями Бюджетного Кодекса Российской Федерации.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color w:val="000000"/>
          <w:sz w:val="24"/>
          <w:szCs w:val="24"/>
        </w:rPr>
      </w:pPr>
      <w:r w:rsidRPr="00276237">
        <w:rPr>
          <w:rFonts w:ascii="Times New Roman" w:hAnsi="Times New Roman" w:cs="Times New Roman"/>
          <w:color w:val="000000"/>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8D25D1" w:rsidRPr="00276237" w:rsidRDefault="00276237" w:rsidP="00276237">
      <w:pPr>
        <w:widowControl w:val="0"/>
        <w:autoSpaceDE w:val="0"/>
        <w:autoSpaceDN w:val="0"/>
        <w:adjustRightInd w:val="0"/>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bCs/>
          <w:sz w:val="24"/>
          <w:szCs w:val="24"/>
        </w:rPr>
      </w:pP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доходов бюджета по кодам классификации доходов бюджетов;</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расходов бюджета по ведомственной структуре расходов соответствующего бюджета;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расходов бюджета по разделам и подразделам классификации расходов бюджетов;</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sz w:val="24"/>
          <w:szCs w:val="24"/>
        </w:rPr>
        <w:t xml:space="preserve"> </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для  решения об исполнении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3. По результатам рассмотрения годового отчета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принимает решение об утверждении либо отклонении решения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lastRenderedPageBreak/>
        <w:t xml:space="preserve">В случае отклонения Собранием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решения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4. Годовой отчет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представляется в Собрание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не позднее 1 мая текущего года.</w:t>
      </w:r>
    </w:p>
    <w:p w:rsidR="008D25D1" w:rsidRPr="00276237" w:rsidRDefault="008D25D1" w:rsidP="00276237">
      <w:pPr>
        <w:pStyle w:val="ConsNormal"/>
        <w:widowControl/>
        <w:ind w:right="0" w:firstLine="0"/>
        <w:jc w:val="center"/>
        <w:rPr>
          <w:rFonts w:ascii="Times New Roman" w:hAnsi="Times New Roman" w:cs="Times New Roman"/>
          <w:sz w:val="24"/>
          <w:szCs w:val="24"/>
        </w:rPr>
      </w:pPr>
    </w:p>
    <w:p w:rsidR="008D25D1" w:rsidRPr="00276237" w:rsidRDefault="008D25D1" w:rsidP="00276237">
      <w:pPr>
        <w:pStyle w:val="ConsNormal"/>
        <w:widowControl/>
        <w:ind w:right="0" w:firstLine="0"/>
        <w:jc w:val="center"/>
        <w:rPr>
          <w:rFonts w:ascii="Times New Roman" w:hAnsi="Times New Roman" w:cs="Times New Roman"/>
          <w:b/>
          <w:sz w:val="24"/>
          <w:szCs w:val="24"/>
        </w:rPr>
      </w:pPr>
      <w:r w:rsidRPr="00276237">
        <w:rPr>
          <w:rFonts w:ascii="Times New Roman" w:hAnsi="Times New Roman" w:cs="Times New Roman"/>
          <w:b/>
          <w:sz w:val="24"/>
          <w:szCs w:val="24"/>
        </w:rPr>
        <w:t xml:space="preserve">Раздел </w:t>
      </w:r>
      <w:r w:rsidRPr="00276237">
        <w:rPr>
          <w:rFonts w:ascii="Times New Roman" w:hAnsi="Times New Roman" w:cs="Times New Roman"/>
          <w:b/>
          <w:sz w:val="24"/>
          <w:szCs w:val="24"/>
          <w:lang w:val="en-US"/>
        </w:rPr>
        <w:t>V</w:t>
      </w:r>
      <w:r w:rsidRPr="00276237">
        <w:rPr>
          <w:rFonts w:ascii="Times New Roman" w:hAnsi="Times New Roman" w:cs="Times New Roman"/>
          <w:b/>
          <w:sz w:val="24"/>
          <w:szCs w:val="24"/>
        </w:rPr>
        <w:t>. Муниципальный финансовый контроль</w:t>
      </w:r>
    </w:p>
    <w:p w:rsidR="008D25D1" w:rsidRPr="00276237" w:rsidRDefault="008D25D1" w:rsidP="00276237">
      <w:pPr>
        <w:shd w:val="clear" w:color="auto" w:fill="FFFFFF"/>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t>Статья 28. Виды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Муниципальный финансовый контроль подразделяется на внешний и внутренний, предварительный и последующий.</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2. Внешний муниципальный финансовый контроль является контрольной деятельностью Ревизионной комиссии Суджанского района Курской области (далее - органы внешнего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3. Внутренний муниципальный финансовый контроль является контрольной деятельностью</w:t>
      </w:r>
      <w:r w:rsidRPr="00276237">
        <w:rPr>
          <w:rFonts w:ascii="Times New Roman" w:hAnsi="Times New Roman" w:cs="Times New Roman"/>
          <w:sz w:val="24"/>
          <w:szCs w:val="24"/>
        </w:rPr>
        <w:t xml:space="preserve"> </w:t>
      </w:r>
      <w:r w:rsidRPr="00276237">
        <w:rPr>
          <w:rFonts w:ascii="Times New Roman" w:hAnsi="Times New Roman" w:cs="Times New Roman"/>
          <w:color w:val="000000"/>
          <w:sz w:val="24"/>
          <w:szCs w:val="24"/>
        </w:rPr>
        <w:t>органов муниципального финансового контроля, являющихся органами местной администрации (далее - органы внутреннего муниципального финансового контроля).</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8D25D1" w:rsidRPr="00276237" w:rsidRDefault="008D25D1" w:rsidP="00276237">
      <w:pPr>
        <w:shd w:val="clear" w:color="auto" w:fill="FFFFFF"/>
        <w:suppressAutoHyphens/>
        <w:spacing w:after="0" w:line="240" w:lineRule="auto"/>
        <w:jc w:val="both"/>
        <w:rPr>
          <w:rFonts w:ascii="Times New Roman" w:hAnsi="Times New Roman" w:cs="Times New Roman"/>
          <w:color w:val="000000"/>
          <w:sz w:val="24"/>
          <w:szCs w:val="24"/>
        </w:rPr>
      </w:pPr>
    </w:p>
    <w:p w:rsidR="008D25D1" w:rsidRPr="00276237" w:rsidRDefault="008D25D1" w:rsidP="00276237">
      <w:pPr>
        <w:suppressAutoHyphens/>
        <w:spacing w:after="0" w:line="240" w:lineRule="auto"/>
        <w:jc w:val="both"/>
        <w:rPr>
          <w:rFonts w:ascii="Times New Roman" w:hAnsi="Times New Roman" w:cs="Times New Roman"/>
          <w:b/>
          <w:color w:val="000000"/>
          <w:sz w:val="24"/>
          <w:szCs w:val="24"/>
        </w:rPr>
      </w:pPr>
      <w:r w:rsidRPr="00276237">
        <w:rPr>
          <w:rFonts w:ascii="Times New Roman" w:hAnsi="Times New Roman" w:cs="Times New Roman"/>
          <w:b/>
          <w:color w:val="000000"/>
          <w:sz w:val="24"/>
          <w:szCs w:val="24"/>
        </w:rPr>
        <w:t>Статья 28.1. Объекты муниципального финансового контроля.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1. Объектами муниципального финансового контроля (далее - объекты контроля) являются: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учреждения;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муниципальные унитарные предприятия;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 xml:space="preserve">2. 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w:t>
      </w:r>
      <w:r w:rsidRPr="00276237">
        <w:rPr>
          <w:rFonts w:ascii="Times New Roman" w:hAnsi="Times New Roman" w:cs="Times New Roman"/>
          <w:color w:val="000000"/>
          <w:sz w:val="24"/>
          <w:szCs w:val="24"/>
        </w:rPr>
        <w:lastRenderedPageBreak/>
        <w:t>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2.1. 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8D25D1" w:rsidRPr="00276237" w:rsidRDefault="008D25D1" w:rsidP="00276237">
      <w:pPr>
        <w:suppressAutoHyphens/>
        <w:spacing w:after="0" w:line="240" w:lineRule="auto"/>
        <w:jc w:val="both"/>
        <w:rPr>
          <w:rFonts w:ascii="Times New Roman" w:hAnsi="Times New Roman" w:cs="Times New Roman"/>
          <w:color w:val="000000"/>
          <w:sz w:val="24"/>
          <w:szCs w:val="24"/>
        </w:rPr>
      </w:pPr>
      <w:r w:rsidRPr="00276237">
        <w:rPr>
          <w:rFonts w:ascii="Times New Roman" w:hAnsi="Times New Roman" w:cs="Times New Roman"/>
          <w:color w:val="000000"/>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8D25D1" w:rsidRPr="00276237" w:rsidRDefault="00276237" w:rsidP="00276237">
      <w:pPr>
        <w:spacing w:after="0" w:line="240" w:lineRule="auto"/>
        <w:jc w:val="both"/>
        <w:rPr>
          <w:rFonts w:ascii="Times New Roman" w:hAnsi="Times New Roman" w:cs="Times New Roman"/>
          <w:b/>
          <w:sz w:val="24"/>
          <w:szCs w:val="24"/>
        </w:rPr>
      </w:pPr>
      <w:r w:rsidRPr="00276237">
        <w:rPr>
          <w:rFonts w:ascii="Times New Roman" w:hAnsi="Times New Roman" w:cs="Times New Roman"/>
          <w:b/>
          <w:sz w:val="24"/>
          <w:szCs w:val="24"/>
        </w:rPr>
        <w:t xml:space="preserve"> </w:t>
      </w:r>
    </w:p>
    <w:p w:rsidR="008D25D1" w:rsidRPr="00276237" w:rsidRDefault="008D25D1" w:rsidP="00276237">
      <w:pPr>
        <w:suppressAutoHyphens/>
        <w:spacing w:after="0" w:line="240" w:lineRule="auto"/>
        <w:jc w:val="both"/>
        <w:rPr>
          <w:rFonts w:ascii="Times New Roman" w:hAnsi="Times New Roman" w:cs="Times New Roman"/>
          <w:sz w:val="24"/>
          <w:szCs w:val="24"/>
        </w:rPr>
      </w:pPr>
    </w:p>
    <w:p w:rsidR="008D25D1" w:rsidRPr="00276237" w:rsidRDefault="008D25D1" w:rsidP="00276237">
      <w:pPr>
        <w:autoSpaceDE w:val="0"/>
        <w:autoSpaceDN w:val="0"/>
        <w:adjustRightInd w:val="0"/>
        <w:spacing w:after="0" w:line="240" w:lineRule="auto"/>
        <w:jc w:val="center"/>
        <w:outlineLvl w:val="3"/>
        <w:rPr>
          <w:rFonts w:ascii="Times New Roman" w:hAnsi="Times New Roman" w:cs="Times New Roman"/>
          <w:b/>
          <w:sz w:val="24"/>
          <w:szCs w:val="24"/>
        </w:rPr>
      </w:pPr>
      <w:r w:rsidRPr="00276237">
        <w:rPr>
          <w:rFonts w:ascii="Times New Roman" w:hAnsi="Times New Roman" w:cs="Times New Roman"/>
          <w:b/>
          <w:sz w:val="24"/>
          <w:szCs w:val="24"/>
        </w:rPr>
        <w:t>Статья 29.</w:t>
      </w:r>
      <w:r w:rsidRPr="00276237">
        <w:rPr>
          <w:rFonts w:ascii="Times New Roman" w:hAnsi="Times New Roman" w:cs="Times New Roman"/>
          <w:sz w:val="24"/>
          <w:szCs w:val="24"/>
        </w:rPr>
        <w:t xml:space="preserve"> </w:t>
      </w:r>
      <w:r w:rsidRPr="00276237">
        <w:rPr>
          <w:rFonts w:ascii="Times New Roman" w:hAnsi="Times New Roman" w:cs="Times New Roman"/>
          <w:b/>
          <w:sz w:val="24"/>
          <w:szCs w:val="24"/>
        </w:rPr>
        <w:t xml:space="preserve">Финансовый контроль, осуществляемый в отношении объектов муниципального финансового контроля </w:t>
      </w:r>
      <w:r w:rsidR="00DF584E">
        <w:rPr>
          <w:rFonts w:ascii="Times New Roman" w:hAnsi="Times New Roman" w:cs="Times New Roman"/>
          <w:b/>
          <w:sz w:val="24"/>
          <w:szCs w:val="24"/>
        </w:rPr>
        <w:t>Гуевского</w:t>
      </w:r>
      <w:r w:rsidRPr="00276237">
        <w:rPr>
          <w:rFonts w:ascii="Times New Roman" w:hAnsi="Times New Roman" w:cs="Times New Roman"/>
          <w:b/>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1. Финансовый контроль осуществляют:</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Федеральная служба финансово-бюджетного надзора;</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Федеральное казначейство;</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финансовые органы Курской области;</w:t>
      </w:r>
    </w:p>
    <w:p w:rsidR="008D25D1" w:rsidRPr="00276237" w:rsidRDefault="00DF584E" w:rsidP="002762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Гуевский</w:t>
      </w:r>
      <w:r w:rsidR="008D25D1" w:rsidRPr="00276237">
        <w:rPr>
          <w:rFonts w:ascii="Times New Roman" w:hAnsi="Times New Roman" w:cs="Times New Roman"/>
          <w:sz w:val="24"/>
          <w:szCs w:val="24"/>
        </w:rPr>
        <w:t xml:space="preserve"> сельсовет Суджанского района и (или) уполномоченные им органы;</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главные распорядители;</w:t>
      </w:r>
    </w:p>
    <w:p w:rsidR="008D25D1" w:rsidRPr="00276237" w:rsidRDefault="008D25D1" w:rsidP="00276237">
      <w:pPr>
        <w:autoSpaceDE w:val="0"/>
        <w:autoSpaceDN w:val="0"/>
        <w:adjustRightInd w:val="0"/>
        <w:spacing w:after="0" w:line="240" w:lineRule="auto"/>
        <w:jc w:val="both"/>
        <w:rPr>
          <w:rFonts w:ascii="Times New Roman" w:hAnsi="Times New Roman" w:cs="Times New Roman"/>
          <w:sz w:val="24"/>
          <w:szCs w:val="24"/>
        </w:rPr>
      </w:pPr>
      <w:r w:rsidRPr="00276237">
        <w:rPr>
          <w:rFonts w:ascii="Times New Roman" w:hAnsi="Times New Roman" w:cs="Times New Roman"/>
          <w:sz w:val="24"/>
          <w:szCs w:val="24"/>
        </w:rPr>
        <w:t xml:space="preserve"> распорядители бюджетных средств.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lastRenderedPageBreak/>
        <w:t>Формы, методы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2. Контроль Собрания депутатов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предусматривает право 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получение от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необходимых сопроводительных материалов при утверждении бюджета;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получение от финансовых органов оперативной информации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утверждение (не утверждение) отчета об исполнении бюджета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создание собственных контрольных органов;</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вынесение оценки деятельности Администрации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w:t>
      </w:r>
    </w:p>
    <w:p w:rsidR="008D25D1" w:rsidRPr="00276237" w:rsidRDefault="008D25D1" w:rsidP="00276237">
      <w:pPr>
        <w:autoSpaceDE w:val="0"/>
        <w:autoSpaceDN w:val="0"/>
        <w:adjustRightInd w:val="0"/>
        <w:spacing w:after="0" w:line="240" w:lineRule="auto"/>
        <w:jc w:val="both"/>
        <w:outlineLvl w:val="3"/>
        <w:rPr>
          <w:rFonts w:ascii="Times New Roman" w:hAnsi="Times New Roman" w:cs="Times New Roman"/>
          <w:sz w:val="24"/>
          <w:szCs w:val="24"/>
        </w:rPr>
      </w:pPr>
      <w:r w:rsidRPr="00276237">
        <w:rPr>
          <w:rFonts w:ascii="Times New Roman" w:hAnsi="Times New Roman" w:cs="Times New Roman"/>
          <w:sz w:val="24"/>
          <w:szCs w:val="24"/>
        </w:rPr>
        <w:t xml:space="preserve">3. Администрация </w:t>
      </w:r>
      <w:r w:rsidR="00DF584E">
        <w:rPr>
          <w:rFonts w:ascii="Times New Roman" w:hAnsi="Times New Roman" w:cs="Times New Roman"/>
          <w:sz w:val="24"/>
          <w:szCs w:val="24"/>
        </w:rPr>
        <w:t>Гуевского</w:t>
      </w:r>
      <w:r w:rsidRPr="00276237">
        <w:rPr>
          <w:rFonts w:ascii="Times New Roman" w:hAnsi="Times New Roman" w:cs="Times New Roman"/>
          <w:sz w:val="24"/>
          <w:szCs w:val="24"/>
        </w:rPr>
        <w:t xml:space="preserve"> сельсовета Суджанского района обязана предоставлять всю информацию, необходимую для осуществления контроля, органам муниципального финансового контроля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8D25D1" w:rsidRPr="003128DD" w:rsidRDefault="008D25D1" w:rsidP="008D25D1"/>
    <w:p w:rsidR="00306DE1" w:rsidRPr="003355C5" w:rsidRDefault="00306DE1" w:rsidP="00306DE1">
      <w:pPr>
        <w:pStyle w:val="ConsNormal"/>
        <w:widowControl/>
        <w:ind w:right="0"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8D25D1" w:rsidRPr="003128DD" w:rsidRDefault="008D25D1" w:rsidP="008D25D1"/>
    <w:p w:rsidR="00BA08DA" w:rsidRPr="00E76F01" w:rsidRDefault="00BA08DA">
      <w:pPr>
        <w:rPr>
          <w:rFonts w:ascii="Times New Roman" w:hAnsi="Times New Roman" w:cs="Times New Roman"/>
        </w:rPr>
      </w:pPr>
      <w:bookmarkStart w:id="2" w:name="_GoBack"/>
      <w:bookmarkEnd w:id="2"/>
    </w:p>
    <w:sectPr w:rsidR="00BA08DA" w:rsidRPr="00E76F01" w:rsidSect="006C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4" w15:restartNumberingAfterBreak="0">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9162DA0"/>
    <w:multiLevelType w:val="hybridMultilevel"/>
    <w:tmpl w:val="8152848E"/>
    <w:lvl w:ilvl="0" w:tplc="CDCA5746">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54325522"/>
    <w:multiLevelType w:val="hybridMultilevel"/>
    <w:tmpl w:val="10D4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1"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2"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4" w15:restartNumberingAfterBreak="0">
    <w:nsid w:val="7D1F6E18"/>
    <w:multiLevelType w:val="hybridMultilevel"/>
    <w:tmpl w:val="6804F668"/>
    <w:lvl w:ilvl="0" w:tplc="92B2582E">
      <w:start w:val="1"/>
      <w:numFmt w:val="decimal"/>
      <w:lvlText w:val="%1."/>
      <w:lvlJc w:val="left"/>
      <w:pPr>
        <w:ind w:left="2544" w:hanging="141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10"/>
  </w:num>
  <w:num w:numId="3">
    <w:abstractNumId w:val="7"/>
  </w:num>
  <w:num w:numId="4">
    <w:abstractNumId w:val="0"/>
  </w:num>
  <w:num w:numId="5">
    <w:abstractNumId w:val="2"/>
  </w:num>
  <w:num w:numId="6">
    <w:abstractNumId w:val="3"/>
  </w:num>
  <w:num w:numId="7">
    <w:abstractNumId w:val="12"/>
  </w:num>
  <w:num w:numId="8">
    <w:abstractNumId w:val="13"/>
  </w:num>
  <w:num w:numId="9">
    <w:abstractNumId w:val="4"/>
  </w:num>
  <w:num w:numId="10">
    <w:abstractNumId w:val="8"/>
  </w:num>
  <w:num w:numId="11">
    <w:abstractNumId w:val="1"/>
  </w:num>
  <w:num w:numId="12">
    <w:abstractNumId w:val="11"/>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8D25D1"/>
    <w:rsid w:val="001B0CC7"/>
    <w:rsid w:val="00242AC8"/>
    <w:rsid w:val="00276237"/>
    <w:rsid w:val="002D4AAF"/>
    <w:rsid w:val="00306DE1"/>
    <w:rsid w:val="00483E5C"/>
    <w:rsid w:val="005D6F96"/>
    <w:rsid w:val="00661F3D"/>
    <w:rsid w:val="00697933"/>
    <w:rsid w:val="006C2A86"/>
    <w:rsid w:val="008D25D1"/>
    <w:rsid w:val="00AF2093"/>
    <w:rsid w:val="00BA08DA"/>
    <w:rsid w:val="00CC053B"/>
    <w:rsid w:val="00DF584E"/>
    <w:rsid w:val="00E63AC6"/>
    <w:rsid w:val="00E7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5A30"/>
  <w15:docId w15:val="{4529E134-67EC-42EB-BBB2-3A9C54B5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2A86"/>
  </w:style>
  <w:style w:type="paragraph" w:styleId="10">
    <w:name w:val="heading 1"/>
    <w:aliases w:val="Раздел Договора,H1,&quot;Алмаз&quot;"/>
    <w:basedOn w:val="a0"/>
    <w:next w:val="a0"/>
    <w:link w:val="11"/>
    <w:uiPriority w:val="9"/>
    <w:qFormat/>
    <w:rsid w:val="008D25D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uiPriority w:val="9"/>
    <w:qFormat/>
    <w:rsid w:val="008D25D1"/>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aliases w:val="H3,&quot;Сапфир&quot;"/>
    <w:basedOn w:val="a0"/>
    <w:next w:val="a0"/>
    <w:link w:val="30"/>
    <w:uiPriority w:val="9"/>
    <w:qFormat/>
    <w:rsid w:val="008D25D1"/>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iPriority w:val="9"/>
    <w:qFormat/>
    <w:rsid w:val="008D25D1"/>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qFormat/>
    <w:rsid w:val="008D25D1"/>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iPriority w:val="9"/>
    <w:qFormat/>
    <w:rsid w:val="008D25D1"/>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iPriority w:val="9"/>
    <w:qFormat/>
    <w:rsid w:val="008D25D1"/>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iPriority w:val="9"/>
    <w:qFormat/>
    <w:rsid w:val="008D25D1"/>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iPriority w:val="9"/>
    <w:qFormat/>
    <w:rsid w:val="008D25D1"/>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
    <w:rsid w:val="008D25D1"/>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uiPriority w:val="9"/>
    <w:rsid w:val="008D25D1"/>
    <w:rPr>
      <w:rFonts w:ascii="Arial" w:eastAsia="Times New Roman" w:hAnsi="Arial" w:cs="Arial"/>
      <w:b/>
      <w:bCs/>
    </w:rPr>
  </w:style>
  <w:style w:type="character" w:customStyle="1" w:styleId="30">
    <w:name w:val="Заголовок 3 Знак"/>
    <w:aliases w:val="H3 Знак,&quot;Сапфир&quot; Знак"/>
    <w:basedOn w:val="a1"/>
    <w:link w:val="3"/>
    <w:uiPriority w:val="9"/>
    <w:rsid w:val="008D25D1"/>
    <w:rPr>
      <w:rFonts w:ascii="Arial" w:eastAsia="Times New Roman" w:hAnsi="Arial" w:cs="Times New Roman"/>
      <w:b/>
      <w:bCs/>
      <w:sz w:val="20"/>
      <w:szCs w:val="24"/>
    </w:rPr>
  </w:style>
  <w:style w:type="character" w:customStyle="1" w:styleId="40">
    <w:name w:val="Заголовок 4 Знак"/>
    <w:basedOn w:val="a1"/>
    <w:link w:val="4"/>
    <w:uiPriority w:val="9"/>
    <w:rsid w:val="008D25D1"/>
    <w:rPr>
      <w:rFonts w:ascii="Times New Roman" w:eastAsia="Times New Roman" w:hAnsi="Times New Roman" w:cs="Times New Roman"/>
      <w:b/>
      <w:bCs/>
      <w:sz w:val="24"/>
    </w:rPr>
  </w:style>
  <w:style w:type="character" w:customStyle="1" w:styleId="50">
    <w:name w:val="Заголовок 5 Знак"/>
    <w:basedOn w:val="a1"/>
    <w:link w:val="5"/>
    <w:uiPriority w:val="9"/>
    <w:rsid w:val="008D25D1"/>
    <w:rPr>
      <w:rFonts w:ascii="Arial Narrow" w:eastAsia="Times New Roman" w:hAnsi="Arial Narrow" w:cs="Times New Roman"/>
      <w:sz w:val="28"/>
      <w:szCs w:val="20"/>
    </w:rPr>
  </w:style>
  <w:style w:type="character" w:customStyle="1" w:styleId="60">
    <w:name w:val="Заголовок 6 Знак"/>
    <w:aliases w:val="H6 Знак"/>
    <w:basedOn w:val="a1"/>
    <w:link w:val="6"/>
    <w:uiPriority w:val="9"/>
    <w:rsid w:val="008D25D1"/>
    <w:rPr>
      <w:rFonts w:ascii="Times New Roman" w:eastAsia="Times New Roman" w:hAnsi="Times New Roman" w:cs="Times New Roman"/>
      <w:b/>
      <w:bCs/>
      <w:lang w:val="en-US" w:eastAsia="en-US"/>
    </w:rPr>
  </w:style>
  <w:style w:type="character" w:customStyle="1" w:styleId="70">
    <w:name w:val="Заголовок 7 Знак"/>
    <w:basedOn w:val="a1"/>
    <w:link w:val="7"/>
    <w:uiPriority w:val="9"/>
    <w:rsid w:val="008D25D1"/>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uiPriority w:val="9"/>
    <w:rsid w:val="008D25D1"/>
    <w:rPr>
      <w:rFonts w:ascii="PetersburgCTT" w:eastAsia="Times New Roman" w:hAnsi="PetersburgCTT" w:cs="Times New Roman"/>
      <w:i/>
      <w:szCs w:val="20"/>
    </w:rPr>
  </w:style>
  <w:style w:type="character" w:customStyle="1" w:styleId="90">
    <w:name w:val="Заголовок 9 Знак"/>
    <w:basedOn w:val="a1"/>
    <w:link w:val="9"/>
    <w:uiPriority w:val="9"/>
    <w:rsid w:val="008D25D1"/>
    <w:rPr>
      <w:rFonts w:ascii="PetersburgCTT" w:eastAsia="Times New Roman" w:hAnsi="PetersburgCTT" w:cs="Times New Roman"/>
      <w:i/>
      <w:sz w:val="18"/>
      <w:szCs w:val="20"/>
    </w:rPr>
  </w:style>
  <w:style w:type="paragraph" w:customStyle="1" w:styleId="ConsNonformat">
    <w:name w:val="ConsNonformat"/>
    <w:rsid w:val="008D25D1"/>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8D25D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8D25D1"/>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4">
    <w:name w:val="annotation reference"/>
    <w:basedOn w:val="a1"/>
    <w:uiPriority w:val="99"/>
    <w:semiHidden/>
    <w:rsid w:val="008D25D1"/>
    <w:rPr>
      <w:rFonts w:cs="Times New Roman"/>
      <w:sz w:val="16"/>
      <w:szCs w:val="16"/>
    </w:rPr>
  </w:style>
  <w:style w:type="paragraph" w:styleId="a5">
    <w:name w:val="annotation text"/>
    <w:basedOn w:val="a0"/>
    <w:link w:val="a6"/>
    <w:uiPriority w:val="99"/>
    <w:semiHidden/>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примечания Знак"/>
    <w:basedOn w:val="a1"/>
    <w:link w:val="a5"/>
    <w:uiPriority w:val="99"/>
    <w:semiHidden/>
    <w:rsid w:val="008D25D1"/>
    <w:rPr>
      <w:rFonts w:ascii="Times New Roman" w:eastAsia="Times New Roman" w:hAnsi="Times New Roman" w:cs="Times New Roman"/>
      <w:sz w:val="20"/>
      <w:szCs w:val="20"/>
      <w:lang w:val="en-US" w:eastAsia="en-US"/>
    </w:rPr>
  </w:style>
  <w:style w:type="paragraph" w:styleId="a7">
    <w:name w:val="Body Text Indent"/>
    <w:basedOn w:val="a0"/>
    <w:link w:val="12"/>
    <w:uiPriority w:val="99"/>
    <w:rsid w:val="008D25D1"/>
    <w:pPr>
      <w:spacing w:after="0" w:line="240" w:lineRule="auto"/>
      <w:ind w:firstLine="708"/>
    </w:pPr>
    <w:rPr>
      <w:rFonts w:ascii="Times New Roman" w:eastAsia="Times New Roman" w:hAnsi="Times New Roman" w:cs="Times New Roman"/>
      <w:color w:val="333399"/>
      <w:sz w:val="20"/>
      <w:szCs w:val="24"/>
    </w:rPr>
  </w:style>
  <w:style w:type="character" w:customStyle="1" w:styleId="a8">
    <w:name w:val="Основной текст с отступом Знак"/>
    <w:basedOn w:val="a1"/>
    <w:uiPriority w:val="99"/>
    <w:semiHidden/>
    <w:rsid w:val="008D25D1"/>
  </w:style>
  <w:style w:type="character" w:customStyle="1" w:styleId="12">
    <w:name w:val="Основной текст с отступом Знак1"/>
    <w:basedOn w:val="a1"/>
    <w:link w:val="a7"/>
    <w:uiPriority w:val="99"/>
    <w:locked/>
    <w:rsid w:val="008D25D1"/>
    <w:rPr>
      <w:rFonts w:ascii="Times New Roman" w:eastAsia="Times New Roman" w:hAnsi="Times New Roman" w:cs="Times New Roman"/>
      <w:color w:val="333399"/>
      <w:sz w:val="20"/>
      <w:szCs w:val="24"/>
    </w:rPr>
  </w:style>
  <w:style w:type="paragraph" w:styleId="HTML">
    <w:name w:val="HTML Preformatted"/>
    <w:basedOn w:val="a0"/>
    <w:link w:val="HTML0"/>
    <w:uiPriority w:val="99"/>
    <w:rsid w:val="008D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uiPriority w:val="99"/>
    <w:rsid w:val="008D25D1"/>
    <w:rPr>
      <w:rFonts w:ascii="Arial Unicode MS" w:eastAsia="Arial Unicode MS" w:hAnsi="Arial Unicode MS" w:cs="Arial Unicode MS"/>
      <w:color w:val="000000"/>
      <w:sz w:val="20"/>
      <w:szCs w:val="20"/>
    </w:rPr>
  </w:style>
  <w:style w:type="paragraph" w:styleId="22">
    <w:name w:val="Body Text Indent 2"/>
    <w:basedOn w:val="a0"/>
    <w:link w:val="23"/>
    <w:uiPriority w:val="99"/>
    <w:rsid w:val="008D25D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uiPriority w:val="99"/>
    <w:rsid w:val="008D25D1"/>
    <w:rPr>
      <w:rFonts w:ascii="Times New Roman" w:eastAsia="Times New Roman" w:hAnsi="Times New Roman" w:cs="Times New Roman"/>
      <w:sz w:val="24"/>
      <w:szCs w:val="24"/>
      <w:lang w:eastAsia="en-US"/>
    </w:rPr>
  </w:style>
  <w:style w:type="paragraph" w:styleId="31">
    <w:name w:val="Body Text Indent 3"/>
    <w:basedOn w:val="a0"/>
    <w:link w:val="32"/>
    <w:uiPriority w:val="99"/>
    <w:rsid w:val="008D25D1"/>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2">
    <w:name w:val="Основной текст с отступом 3 Знак"/>
    <w:basedOn w:val="a1"/>
    <w:link w:val="31"/>
    <w:uiPriority w:val="99"/>
    <w:rsid w:val="008D25D1"/>
    <w:rPr>
      <w:rFonts w:ascii="Times New Roman" w:eastAsia="Times New Roman" w:hAnsi="Times New Roman" w:cs="Times New Roman"/>
      <w:b/>
      <w:bCs/>
      <w:sz w:val="24"/>
      <w:szCs w:val="24"/>
      <w:lang w:eastAsia="en-US"/>
    </w:rPr>
  </w:style>
  <w:style w:type="paragraph" w:customStyle="1" w:styleId="a9">
    <w:name w:val="Обычный текст"/>
    <w:basedOn w:val="a0"/>
    <w:rsid w:val="008D25D1"/>
    <w:pPr>
      <w:spacing w:after="0" w:line="240" w:lineRule="auto"/>
      <w:ind w:firstLine="567"/>
      <w:jc w:val="both"/>
    </w:pPr>
    <w:rPr>
      <w:rFonts w:ascii="Times New Roman" w:eastAsia="Times New Roman" w:hAnsi="Times New Roman" w:cs="Times New Roman"/>
      <w:sz w:val="28"/>
      <w:szCs w:val="24"/>
    </w:rPr>
  </w:style>
  <w:style w:type="paragraph" w:styleId="aa">
    <w:name w:val="footnote text"/>
    <w:basedOn w:val="a0"/>
    <w:link w:val="ab"/>
    <w:uiPriority w:val="99"/>
    <w:semiHidden/>
    <w:rsid w:val="008D25D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8D25D1"/>
    <w:rPr>
      <w:rFonts w:ascii="Times New Roman" w:eastAsia="Times New Roman" w:hAnsi="Times New Roman" w:cs="Times New Roman"/>
      <w:sz w:val="20"/>
      <w:szCs w:val="20"/>
    </w:rPr>
  </w:style>
  <w:style w:type="character" w:styleId="ac">
    <w:name w:val="footnote reference"/>
    <w:basedOn w:val="a1"/>
    <w:uiPriority w:val="99"/>
    <w:semiHidden/>
    <w:rsid w:val="008D25D1"/>
    <w:rPr>
      <w:rFonts w:cs="Times New Roman"/>
      <w:vertAlign w:val="superscript"/>
    </w:rPr>
  </w:style>
  <w:style w:type="paragraph" w:styleId="ad">
    <w:name w:val="footer"/>
    <w:basedOn w:val="a0"/>
    <w:link w:val="ae"/>
    <w:uiPriority w:val="99"/>
    <w:rsid w:val="008D25D1"/>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Нижний колонтитул Знак"/>
    <w:basedOn w:val="a1"/>
    <w:link w:val="ad"/>
    <w:uiPriority w:val="99"/>
    <w:rsid w:val="008D25D1"/>
    <w:rPr>
      <w:rFonts w:ascii="Times New Roman" w:eastAsia="Times New Roman" w:hAnsi="Times New Roman" w:cs="Times New Roman"/>
      <w:sz w:val="24"/>
      <w:szCs w:val="24"/>
      <w:lang w:val="en-US" w:eastAsia="en-US"/>
    </w:rPr>
  </w:style>
  <w:style w:type="character" w:styleId="af">
    <w:name w:val="page number"/>
    <w:basedOn w:val="a1"/>
    <w:uiPriority w:val="99"/>
    <w:rsid w:val="008D25D1"/>
    <w:rPr>
      <w:rFonts w:cs="Times New Roman"/>
    </w:rPr>
  </w:style>
  <w:style w:type="paragraph" w:styleId="13">
    <w:name w:val="toc 1"/>
    <w:basedOn w:val="a0"/>
    <w:next w:val="a0"/>
    <w:autoRedefine/>
    <w:uiPriority w:val="39"/>
    <w:semiHidden/>
    <w:rsid w:val="008D25D1"/>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uiPriority w:val="39"/>
    <w:semiHidden/>
    <w:rsid w:val="008D25D1"/>
    <w:pPr>
      <w:spacing w:after="0" w:line="240" w:lineRule="auto"/>
    </w:pPr>
    <w:rPr>
      <w:rFonts w:ascii="Times New Roman" w:eastAsia="Times New Roman" w:hAnsi="Times New Roman" w:cs="Times New Roman"/>
      <w:b/>
      <w:smallCaps/>
      <w:szCs w:val="24"/>
      <w:lang w:val="en-US" w:eastAsia="en-US"/>
    </w:rPr>
  </w:style>
  <w:style w:type="paragraph" w:styleId="33">
    <w:name w:val="toc 3"/>
    <w:basedOn w:val="a0"/>
    <w:next w:val="a0"/>
    <w:autoRedefine/>
    <w:uiPriority w:val="39"/>
    <w:semiHidden/>
    <w:rsid w:val="008D25D1"/>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uiPriority w:val="39"/>
    <w:semiHidden/>
    <w:rsid w:val="008D25D1"/>
    <w:pPr>
      <w:spacing w:after="0" w:line="240" w:lineRule="auto"/>
    </w:pPr>
    <w:rPr>
      <w:rFonts w:ascii="Times New Roman" w:eastAsia="Times New Roman" w:hAnsi="Times New Roman" w:cs="Times New Roman"/>
      <w:szCs w:val="24"/>
      <w:lang w:val="en-US" w:eastAsia="en-US"/>
    </w:rPr>
  </w:style>
  <w:style w:type="paragraph" w:styleId="af0">
    <w:name w:val="Balloon Text"/>
    <w:basedOn w:val="a0"/>
    <w:link w:val="af1"/>
    <w:uiPriority w:val="99"/>
    <w:semiHidden/>
    <w:rsid w:val="008D25D1"/>
    <w:pPr>
      <w:spacing w:after="0" w:line="240" w:lineRule="auto"/>
    </w:pPr>
    <w:rPr>
      <w:rFonts w:ascii="Tahoma" w:eastAsia="Times New Roman" w:hAnsi="Tahoma" w:cs="Times New Roman"/>
      <w:sz w:val="16"/>
      <w:szCs w:val="24"/>
      <w:lang w:eastAsia="en-US"/>
    </w:rPr>
  </w:style>
  <w:style w:type="character" w:customStyle="1" w:styleId="af1">
    <w:name w:val="Текст выноски Знак"/>
    <w:basedOn w:val="a1"/>
    <w:link w:val="af0"/>
    <w:uiPriority w:val="99"/>
    <w:semiHidden/>
    <w:rsid w:val="008D25D1"/>
    <w:rPr>
      <w:rFonts w:ascii="Tahoma" w:eastAsia="Times New Roman" w:hAnsi="Tahoma" w:cs="Times New Roman"/>
      <w:sz w:val="16"/>
      <w:szCs w:val="24"/>
      <w:lang w:eastAsia="en-US"/>
    </w:rPr>
  </w:style>
  <w:style w:type="character" w:customStyle="1" w:styleId="hl41">
    <w:name w:val="hl41"/>
    <w:basedOn w:val="a1"/>
    <w:rsid w:val="008D25D1"/>
    <w:rPr>
      <w:rFonts w:cs="Times New Roman"/>
      <w:b/>
      <w:bCs/>
      <w:sz w:val="20"/>
      <w:szCs w:val="20"/>
    </w:rPr>
  </w:style>
  <w:style w:type="paragraph" w:customStyle="1" w:styleId="Web">
    <w:name w:val="Обычный (Web)"/>
    <w:basedOn w:val="a0"/>
    <w:rsid w:val="008D25D1"/>
    <w:pPr>
      <w:spacing w:before="100" w:after="100" w:line="240" w:lineRule="auto"/>
    </w:pPr>
    <w:rPr>
      <w:rFonts w:ascii="Arial Unicode MS" w:eastAsia="Arial Unicode MS" w:hAnsi="Arial Unicode MS" w:cs="Times New Roman"/>
      <w:sz w:val="24"/>
      <w:szCs w:val="24"/>
      <w:lang w:eastAsia="en-US"/>
    </w:rPr>
  </w:style>
  <w:style w:type="paragraph" w:styleId="af2">
    <w:name w:val="Body Text"/>
    <w:basedOn w:val="a0"/>
    <w:link w:val="af3"/>
    <w:uiPriority w:val="99"/>
    <w:rsid w:val="008D25D1"/>
    <w:pPr>
      <w:spacing w:after="120" w:line="240" w:lineRule="auto"/>
    </w:pPr>
    <w:rPr>
      <w:rFonts w:ascii="Times New Roman" w:eastAsia="Times New Roman" w:hAnsi="Times New Roman" w:cs="Times New Roman"/>
      <w:sz w:val="24"/>
      <w:szCs w:val="24"/>
      <w:lang w:val="en-US" w:eastAsia="en-US"/>
    </w:rPr>
  </w:style>
  <w:style w:type="character" w:customStyle="1" w:styleId="af3">
    <w:name w:val="Основной текст Знак"/>
    <w:basedOn w:val="a1"/>
    <w:link w:val="af2"/>
    <w:uiPriority w:val="99"/>
    <w:rsid w:val="008D25D1"/>
    <w:rPr>
      <w:rFonts w:ascii="Times New Roman" w:eastAsia="Times New Roman" w:hAnsi="Times New Roman" w:cs="Times New Roman"/>
      <w:sz w:val="24"/>
      <w:szCs w:val="24"/>
      <w:lang w:val="en-US" w:eastAsia="en-US"/>
    </w:rPr>
  </w:style>
  <w:style w:type="paragraph" w:styleId="25">
    <w:name w:val="Body Text 2"/>
    <w:basedOn w:val="a0"/>
    <w:link w:val="26"/>
    <w:uiPriority w:val="99"/>
    <w:rsid w:val="008D25D1"/>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uiPriority w:val="99"/>
    <w:rsid w:val="008D25D1"/>
    <w:rPr>
      <w:rFonts w:ascii="Times New Roman" w:eastAsia="Times New Roman" w:hAnsi="Times New Roman" w:cs="Times New Roman"/>
      <w:sz w:val="24"/>
      <w:szCs w:val="24"/>
      <w:lang w:val="en-US" w:eastAsia="en-US"/>
    </w:rPr>
  </w:style>
  <w:style w:type="paragraph" w:styleId="af4">
    <w:name w:val="header"/>
    <w:basedOn w:val="a0"/>
    <w:link w:val="af5"/>
    <w:uiPriority w:val="99"/>
    <w:rsid w:val="008D25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D25D1"/>
    <w:rPr>
      <w:rFonts w:ascii="Times New Roman" w:eastAsia="Times New Roman" w:hAnsi="Times New Roman" w:cs="Times New Roman"/>
      <w:sz w:val="24"/>
      <w:szCs w:val="24"/>
    </w:rPr>
  </w:style>
  <w:style w:type="character" w:customStyle="1" w:styleId="ConsNonformat0">
    <w:name w:val="ConsNonformat Знак"/>
    <w:basedOn w:val="a1"/>
    <w:rsid w:val="008D25D1"/>
    <w:rPr>
      <w:rFonts w:ascii="Courier New" w:hAnsi="Courier New" w:cs="Courier New"/>
      <w:lang w:val="ru-RU" w:eastAsia="en-US" w:bidi="ar-SA"/>
    </w:rPr>
  </w:style>
  <w:style w:type="paragraph" w:styleId="34">
    <w:name w:val="Body Text 3"/>
    <w:basedOn w:val="a0"/>
    <w:link w:val="35"/>
    <w:uiPriority w:val="99"/>
    <w:rsid w:val="008D25D1"/>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uiPriority w:val="99"/>
    <w:rsid w:val="008D25D1"/>
    <w:rPr>
      <w:rFonts w:ascii="Times New Roman" w:eastAsia="Times New Roman" w:hAnsi="Times New Roman" w:cs="Times New Roman"/>
      <w:sz w:val="16"/>
      <w:szCs w:val="16"/>
      <w:lang w:val="en-US" w:eastAsia="en-US"/>
    </w:rPr>
  </w:style>
  <w:style w:type="paragraph" w:styleId="a">
    <w:name w:val="List"/>
    <w:basedOn w:val="a0"/>
    <w:uiPriority w:val="99"/>
    <w:rsid w:val="008D25D1"/>
    <w:pPr>
      <w:numPr>
        <w:numId w:val="6"/>
      </w:numPr>
      <w:spacing w:before="40" w:after="40" w:line="240" w:lineRule="auto"/>
      <w:jc w:val="both"/>
    </w:pPr>
    <w:rPr>
      <w:rFonts w:ascii="Times New Roman" w:eastAsia="Times New Roman" w:hAnsi="Times New Roman" w:cs="Times New Roman"/>
      <w:sz w:val="24"/>
      <w:szCs w:val="20"/>
    </w:rPr>
  </w:style>
  <w:style w:type="paragraph" w:customStyle="1" w:styleId="af6">
    <w:name w:val="Заголовок_ТАБ"/>
    <w:basedOn w:val="a0"/>
    <w:autoRedefine/>
    <w:rsid w:val="008D25D1"/>
    <w:pPr>
      <w:keepNext/>
      <w:spacing w:after="120" w:line="240" w:lineRule="auto"/>
      <w:jc w:val="center"/>
    </w:pPr>
    <w:rPr>
      <w:rFonts w:ascii="Times New Roman" w:eastAsia="Times New Roman" w:hAnsi="Times New Roman" w:cs="Times New Roman"/>
      <w:b/>
      <w:sz w:val="20"/>
      <w:szCs w:val="20"/>
    </w:rPr>
  </w:style>
  <w:style w:type="character" w:styleId="af7">
    <w:name w:val="Strong"/>
    <w:basedOn w:val="a1"/>
    <w:uiPriority w:val="22"/>
    <w:qFormat/>
    <w:rsid w:val="008D25D1"/>
    <w:rPr>
      <w:rFonts w:cs="Times New Roman"/>
      <w:b/>
      <w:bCs/>
    </w:rPr>
  </w:style>
  <w:style w:type="character" w:styleId="af8">
    <w:name w:val="Emphasis"/>
    <w:basedOn w:val="a1"/>
    <w:uiPriority w:val="20"/>
    <w:qFormat/>
    <w:rsid w:val="008D25D1"/>
    <w:rPr>
      <w:rFonts w:cs="Times New Roman"/>
      <w:i/>
      <w:iCs/>
    </w:rPr>
  </w:style>
  <w:style w:type="paragraph" w:customStyle="1" w:styleId="af9">
    <w:name w:val="Заголовок_РИС"/>
    <w:basedOn w:val="a0"/>
    <w:autoRedefine/>
    <w:rsid w:val="008D25D1"/>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8D25D1"/>
    <w:pPr>
      <w:tabs>
        <w:tab w:val="clear" w:pos="360"/>
        <w:tab w:val="left" w:pos="851"/>
      </w:tabs>
      <w:ind w:left="850" w:hanging="493"/>
    </w:pPr>
  </w:style>
  <w:style w:type="paragraph" w:customStyle="1" w:styleId="afa">
    <w:name w:val="Спис_заголовок"/>
    <w:basedOn w:val="a0"/>
    <w:next w:val="a"/>
    <w:rsid w:val="008D25D1"/>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b">
    <w:name w:val="caption"/>
    <w:basedOn w:val="a0"/>
    <w:next w:val="a0"/>
    <w:uiPriority w:val="35"/>
    <w:qFormat/>
    <w:rsid w:val="008D25D1"/>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7"/>
    <w:rsid w:val="008D25D1"/>
    <w:pPr>
      <w:spacing w:before="60" w:after="60"/>
      <w:ind w:firstLine="0"/>
      <w:jc w:val="both"/>
    </w:pPr>
    <w:rPr>
      <w:color w:val="auto"/>
      <w:sz w:val="22"/>
      <w:szCs w:val="20"/>
    </w:rPr>
  </w:style>
  <w:style w:type="paragraph" w:customStyle="1" w:styleId="afc">
    <w:name w:val="Список_без_б"/>
    <w:basedOn w:val="a0"/>
    <w:rsid w:val="008D25D1"/>
    <w:pPr>
      <w:spacing w:before="40" w:after="40" w:line="240" w:lineRule="auto"/>
      <w:ind w:left="357"/>
      <w:jc w:val="both"/>
    </w:pPr>
    <w:rPr>
      <w:rFonts w:ascii="Times New Roman" w:eastAsia="Times New Roman" w:hAnsi="Times New Roman" w:cs="Times New Roman"/>
      <w:szCs w:val="20"/>
    </w:rPr>
  </w:style>
  <w:style w:type="paragraph" w:customStyle="1" w:styleId="afd">
    <w:name w:val="Таблица"/>
    <w:basedOn w:val="a0"/>
    <w:rsid w:val="008D25D1"/>
    <w:pPr>
      <w:spacing w:before="20" w:after="20" w:line="240" w:lineRule="auto"/>
    </w:pPr>
    <w:rPr>
      <w:rFonts w:ascii="Times New Roman" w:eastAsia="Times New Roman" w:hAnsi="Times New Roman" w:cs="Times New Roman"/>
      <w:sz w:val="20"/>
      <w:szCs w:val="20"/>
    </w:rPr>
  </w:style>
  <w:style w:type="paragraph" w:customStyle="1" w:styleId="afe">
    <w:name w:val="Текст письма"/>
    <w:basedOn w:val="a0"/>
    <w:rsid w:val="008D25D1"/>
    <w:pPr>
      <w:spacing w:before="60" w:after="60" w:line="240" w:lineRule="auto"/>
      <w:jc w:val="both"/>
    </w:pPr>
    <w:rPr>
      <w:rFonts w:ascii="Times New Roman" w:eastAsia="Times New Roman" w:hAnsi="Times New Roman" w:cs="Times New Roman"/>
      <w:szCs w:val="20"/>
    </w:rPr>
  </w:style>
  <w:style w:type="paragraph" w:customStyle="1" w:styleId="36">
    <w:name w:val="Список3"/>
    <w:basedOn w:val="a0"/>
    <w:rsid w:val="008D25D1"/>
    <w:pPr>
      <w:tabs>
        <w:tab w:val="left" w:pos="1208"/>
        <w:tab w:val="num" w:pos="2055"/>
      </w:tabs>
      <w:spacing w:before="20" w:after="20" w:line="240" w:lineRule="auto"/>
      <w:ind w:left="2055" w:hanging="1155"/>
      <w:jc w:val="both"/>
    </w:pPr>
    <w:rPr>
      <w:rFonts w:ascii="Times New Roman" w:eastAsia="Times New Roman" w:hAnsi="Times New Roman" w:cs="Times New Roman"/>
      <w:szCs w:val="20"/>
    </w:rPr>
  </w:style>
  <w:style w:type="paragraph" w:customStyle="1" w:styleId="1">
    <w:name w:val="Номер1"/>
    <w:basedOn w:val="a"/>
    <w:rsid w:val="008D25D1"/>
    <w:pPr>
      <w:numPr>
        <w:ilvl w:val="1"/>
        <w:numId w:val="8"/>
      </w:numPr>
      <w:tabs>
        <w:tab w:val="num" w:pos="1620"/>
      </w:tabs>
      <w:ind w:left="1620"/>
    </w:pPr>
    <w:rPr>
      <w:sz w:val="22"/>
    </w:rPr>
  </w:style>
  <w:style w:type="paragraph" w:customStyle="1" w:styleId="2">
    <w:name w:val="Номер2"/>
    <w:basedOn w:val="27"/>
    <w:rsid w:val="008D25D1"/>
    <w:pPr>
      <w:numPr>
        <w:ilvl w:val="2"/>
        <w:numId w:val="8"/>
      </w:numPr>
      <w:tabs>
        <w:tab w:val="left" w:pos="964"/>
        <w:tab w:val="num" w:pos="2340"/>
      </w:tabs>
      <w:ind w:left="2340" w:hanging="180"/>
    </w:pPr>
    <w:rPr>
      <w:sz w:val="22"/>
    </w:rPr>
  </w:style>
  <w:style w:type="paragraph" w:styleId="aff">
    <w:name w:val="Title"/>
    <w:basedOn w:val="a0"/>
    <w:link w:val="aff0"/>
    <w:uiPriority w:val="10"/>
    <w:qFormat/>
    <w:rsid w:val="008D25D1"/>
    <w:pPr>
      <w:spacing w:after="240" w:line="240" w:lineRule="auto"/>
      <w:jc w:val="center"/>
    </w:pPr>
    <w:rPr>
      <w:rFonts w:ascii="Times New Roman" w:eastAsia="Times New Roman" w:hAnsi="Times New Roman" w:cs="Times New Roman"/>
      <w:b/>
      <w:bCs/>
      <w:sz w:val="28"/>
      <w:szCs w:val="24"/>
    </w:rPr>
  </w:style>
  <w:style w:type="character" w:customStyle="1" w:styleId="aff0">
    <w:name w:val="Заголовок Знак"/>
    <w:basedOn w:val="a1"/>
    <w:link w:val="aff"/>
    <w:uiPriority w:val="10"/>
    <w:rsid w:val="008D25D1"/>
    <w:rPr>
      <w:rFonts w:ascii="Times New Roman" w:eastAsia="Times New Roman" w:hAnsi="Times New Roman" w:cs="Times New Roman"/>
      <w:b/>
      <w:bCs/>
      <w:sz w:val="28"/>
      <w:szCs w:val="24"/>
    </w:rPr>
  </w:style>
  <w:style w:type="paragraph" w:customStyle="1" w:styleId="ConsCell">
    <w:name w:val="ConsCell"/>
    <w:rsid w:val="008D25D1"/>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1">
    <w:name w:val="Hyperlink"/>
    <w:basedOn w:val="a1"/>
    <w:uiPriority w:val="99"/>
    <w:rsid w:val="008D25D1"/>
    <w:rPr>
      <w:rFonts w:cs="Times New Roman"/>
      <w:color w:val="0000FF"/>
      <w:u w:val="single"/>
    </w:rPr>
  </w:style>
  <w:style w:type="paragraph" w:customStyle="1" w:styleId="ConsPlusNonformat">
    <w:name w:val="ConsPlusNonformat"/>
    <w:rsid w:val="008D25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f2">
    <w:name w:val="annotation subject"/>
    <w:basedOn w:val="a5"/>
    <w:next w:val="a5"/>
    <w:link w:val="aff3"/>
    <w:uiPriority w:val="99"/>
    <w:semiHidden/>
    <w:rsid w:val="008D25D1"/>
    <w:rPr>
      <w:b/>
      <w:bCs/>
    </w:rPr>
  </w:style>
  <w:style w:type="character" w:customStyle="1" w:styleId="aff3">
    <w:name w:val="Тема примечания Знак"/>
    <w:basedOn w:val="a6"/>
    <w:link w:val="aff2"/>
    <w:uiPriority w:val="99"/>
    <w:semiHidden/>
    <w:rsid w:val="008D25D1"/>
    <w:rPr>
      <w:rFonts w:ascii="Times New Roman" w:eastAsia="Times New Roman" w:hAnsi="Times New Roman" w:cs="Times New Roman"/>
      <w:b/>
      <w:bCs/>
      <w:sz w:val="20"/>
      <w:szCs w:val="20"/>
      <w:lang w:val="en-US" w:eastAsia="en-US"/>
    </w:rPr>
  </w:style>
  <w:style w:type="paragraph" w:styleId="aff4">
    <w:name w:val="endnote text"/>
    <w:basedOn w:val="a0"/>
    <w:link w:val="aff5"/>
    <w:uiPriority w:val="99"/>
    <w:rsid w:val="008D25D1"/>
    <w:pPr>
      <w:spacing w:after="0" w:line="240" w:lineRule="auto"/>
    </w:pPr>
    <w:rPr>
      <w:rFonts w:ascii="Times New Roman" w:eastAsia="Times New Roman" w:hAnsi="Times New Roman" w:cs="Times New Roman"/>
      <w:sz w:val="20"/>
      <w:szCs w:val="20"/>
      <w:lang w:val="en-US" w:eastAsia="en-US"/>
    </w:rPr>
  </w:style>
  <w:style w:type="character" w:customStyle="1" w:styleId="aff5">
    <w:name w:val="Текст концевой сноски Знак"/>
    <w:basedOn w:val="a1"/>
    <w:link w:val="aff4"/>
    <w:uiPriority w:val="99"/>
    <w:rsid w:val="008D25D1"/>
    <w:rPr>
      <w:rFonts w:ascii="Times New Roman" w:eastAsia="Times New Roman" w:hAnsi="Times New Roman" w:cs="Times New Roman"/>
      <w:sz w:val="20"/>
      <w:szCs w:val="20"/>
      <w:lang w:val="en-US" w:eastAsia="en-US"/>
    </w:rPr>
  </w:style>
  <w:style w:type="character" w:styleId="aff6">
    <w:name w:val="endnote reference"/>
    <w:basedOn w:val="a1"/>
    <w:uiPriority w:val="99"/>
    <w:rsid w:val="008D25D1"/>
    <w:rPr>
      <w:rFonts w:cs="Times New Roman"/>
      <w:vertAlign w:val="superscript"/>
    </w:rPr>
  </w:style>
  <w:style w:type="paragraph" w:customStyle="1" w:styleId="text">
    <w:name w:val="text"/>
    <w:basedOn w:val="a0"/>
    <w:rsid w:val="008D25D1"/>
    <w:pPr>
      <w:suppressAutoHyphens/>
      <w:spacing w:after="0" w:line="240" w:lineRule="auto"/>
      <w:ind w:firstLine="567"/>
      <w:jc w:val="both"/>
    </w:pPr>
    <w:rPr>
      <w:rFonts w:ascii="Arial" w:eastAsia="Times New Roman" w:hAnsi="Arial" w:cs="Arial"/>
      <w:sz w:val="24"/>
      <w:szCs w:val="24"/>
      <w:lang w:eastAsia="ar-SA"/>
    </w:rPr>
  </w:style>
  <w:style w:type="paragraph" w:customStyle="1" w:styleId="consplusnormal">
    <w:name w:val="consplusnormal"/>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Normal (Web)"/>
    <w:basedOn w:val="a0"/>
    <w:uiPriority w:val="99"/>
    <w:unhideWhenUsed/>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ent-bot-2">
    <w:name w:val="ident-bot-2"/>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5D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rigcontext">
    <w:name w:val="rigcontext"/>
    <w:basedOn w:val="a0"/>
    <w:rsid w:val="008D2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9627">
      <w:bodyDiv w:val="1"/>
      <w:marLeft w:val="0"/>
      <w:marRight w:val="0"/>
      <w:marTop w:val="0"/>
      <w:marBottom w:val="0"/>
      <w:divBdr>
        <w:top w:val="none" w:sz="0" w:space="0" w:color="auto"/>
        <w:left w:val="none" w:sz="0" w:space="0" w:color="auto"/>
        <w:bottom w:val="none" w:sz="0" w:space="0" w:color="auto"/>
        <w:right w:val="none" w:sz="0" w:space="0" w:color="auto"/>
      </w:divBdr>
    </w:div>
    <w:div w:id="982125860">
      <w:bodyDiv w:val="1"/>
      <w:marLeft w:val="0"/>
      <w:marRight w:val="0"/>
      <w:marTop w:val="0"/>
      <w:marBottom w:val="0"/>
      <w:divBdr>
        <w:top w:val="none" w:sz="0" w:space="0" w:color="auto"/>
        <w:left w:val="none" w:sz="0" w:space="0" w:color="auto"/>
        <w:bottom w:val="none" w:sz="0" w:space="0" w:color="auto"/>
        <w:right w:val="none" w:sz="0" w:space="0" w:color="auto"/>
      </w:divBdr>
    </w:div>
    <w:div w:id="1652900304">
      <w:bodyDiv w:val="1"/>
      <w:marLeft w:val="0"/>
      <w:marRight w:val="0"/>
      <w:marTop w:val="0"/>
      <w:marBottom w:val="0"/>
      <w:divBdr>
        <w:top w:val="none" w:sz="0" w:space="0" w:color="auto"/>
        <w:left w:val="none" w:sz="0" w:space="0" w:color="auto"/>
        <w:bottom w:val="none" w:sz="0" w:space="0" w:color="auto"/>
        <w:right w:val="none" w:sz="0" w:space="0" w:color="auto"/>
      </w:divBdr>
    </w:div>
    <w:div w:id="18748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8C8355CAAE88084AC41F350C8F77ED8D6E9356044608B3CFC6BCCF3B295E72AF6EnBQFK" TargetMode="External"/><Relationship Id="rId3" Type="http://schemas.openxmlformats.org/officeDocument/2006/relationships/settings" Target="settings.xml"/><Relationship Id="rId7" Type="http://schemas.openxmlformats.org/officeDocument/2006/relationships/hyperlink" Target="consultantplus://offline/ref=DFE17A4087D7631E1FA7480B50ED63318FD50C67D11F7091410FAEEEF6gE6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44367F6D262D5DFA3C9176ADDB07C9844B68A27F0669CDFD0758B261365A49EBE50A5C59DEB130s4OCM" TargetMode="External"/><Relationship Id="rId11" Type="http://schemas.openxmlformats.org/officeDocument/2006/relationships/fontTable" Target="fontTable.xml"/><Relationship Id="rId5" Type="http://schemas.openxmlformats.org/officeDocument/2006/relationships/hyperlink" Target="consultantplus://offline/ref=3B44367F6D262D5DFA3C8F78A9DB07C9844D61A87C0369CDFD0758B261365A49EBE50A5C59DEB930s4O0M" TargetMode="External"/><Relationship Id="rId10" Type="http://schemas.openxmlformats.org/officeDocument/2006/relationships/hyperlink" Target="consultantplus://offline/ref=9AC27FB587BA1B3D47AD932435DA2045D4D406D5E0191FD4C88A4B7CD6EF884BF35A20F3CCC1637E2BlEO" TargetMode="External"/><Relationship Id="rId4" Type="http://schemas.openxmlformats.org/officeDocument/2006/relationships/webSettings" Target="webSettings.xml"/><Relationship Id="rId9" Type="http://schemas.openxmlformats.org/officeDocument/2006/relationships/hyperlink" Target="consultantplus://offline/ref=4ACE29808E39CE0C39D38C8355CAAE88084AC41F350C8F77ED8D6E9356044608B3CFC6BCCF3B295E72AF6EnB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11450</Words>
  <Characters>65267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Dialog</cp:lastModifiedBy>
  <cp:revision>19</cp:revision>
  <dcterms:created xsi:type="dcterms:W3CDTF">2020-02-13T07:04:00Z</dcterms:created>
  <dcterms:modified xsi:type="dcterms:W3CDTF">2020-04-16T08:26:00Z</dcterms:modified>
</cp:coreProperties>
</file>