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36" w:rsidRPr="005167FA" w:rsidRDefault="00420136" w:rsidP="00420136">
      <w:pPr>
        <w:ind w:right="26"/>
        <w:jc w:val="center"/>
        <w:rPr>
          <w:rFonts w:ascii="Arial" w:hAnsi="Arial" w:cs="Arial"/>
          <w:b/>
          <w:sz w:val="32"/>
          <w:szCs w:val="32"/>
        </w:rPr>
      </w:pPr>
      <w:r w:rsidRPr="005167F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20136" w:rsidRPr="005167FA" w:rsidRDefault="00420136" w:rsidP="00420136">
      <w:pPr>
        <w:ind w:right="26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67FA">
        <w:rPr>
          <w:rFonts w:ascii="Arial" w:hAnsi="Arial" w:cs="Arial"/>
          <w:b/>
          <w:sz w:val="32"/>
          <w:szCs w:val="32"/>
        </w:rPr>
        <w:t>ГУЕВСКОГО  СЕЛЬСОВЕТА</w:t>
      </w:r>
      <w:proofErr w:type="gramEnd"/>
    </w:p>
    <w:p w:rsidR="00420136" w:rsidRPr="005167FA" w:rsidRDefault="00420136" w:rsidP="005167FA">
      <w:pPr>
        <w:ind w:right="26"/>
        <w:jc w:val="center"/>
        <w:rPr>
          <w:rFonts w:ascii="Arial" w:hAnsi="Arial" w:cs="Arial"/>
          <w:b/>
          <w:sz w:val="32"/>
          <w:szCs w:val="32"/>
        </w:rPr>
      </w:pPr>
      <w:r w:rsidRPr="005167FA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420136" w:rsidRPr="005167FA" w:rsidRDefault="00420136" w:rsidP="00420136">
      <w:pPr>
        <w:rPr>
          <w:rFonts w:ascii="Arial" w:hAnsi="Arial" w:cs="Arial"/>
          <w:b/>
          <w:sz w:val="32"/>
          <w:szCs w:val="32"/>
        </w:rPr>
      </w:pPr>
    </w:p>
    <w:p w:rsidR="00420136" w:rsidRPr="005167FA" w:rsidRDefault="00420136" w:rsidP="00420136">
      <w:pPr>
        <w:tabs>
          <w:tab w:val="left" w:pos="1695"/>
        </w:tabs>
        <w:jc w:val="center"/>
        <w:rPr>
          <w:rFonts w:ascii="Arial" w:hAnsi="Arial" w:cs="Arial"/>
          <w:b/>
          <w:sz w:val="32"/>
          <w:szCs w:val="32"/>
        </w:rPr>
      </w:pPr>
      <w:r w:rsidRPr="005167FA">
        <w:rPr>
          <w:rFonts w:ascii="Arial" w:hAnsi="Arial" w:cs="Arial"/>
          <w:b/>
          <w:sz w:val="32"/>
          <w:szCs w:val="32"/>
        </w:rPr>
        <w:t>РЕШЕНИЕ</w:t>
      </w:r>
    </w:p>
    <w:p w:rsidR="00420136" w:rsidRPr="005167FA" w:rsidRDefault="00420136" w:rsidP="00420136">
      <w:pPr>
        <w:rPr>
          <w:rFonts w:ascii="Arial" w:hAnsi="Arial" w:cs="Arial"/>
          <w:b/>
          <w:sz w:val="32"/>
          <w:szCs w:val="32"/>
        </w:rPr>
      </w:pPr>
    </w:p>
    <w:p w:rsidR="00420136" w:rsidRPr="005167FA" w:rsidRDefault="005167FA" w:rsidP="00420136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от  15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ноября </w:t>
      </w:r>
      <w:r w:rsidR="00420136" w:rsidRPr="005167FA">
        <w:rPr>
          <w:rFonts w:ascii="Arial" w:hAnsi="Arial" w:cs="Arial"/>
          <w:b/>
          <w:sz w:val="32"/>
          <w:szCs w:val="32"/>
        </w:rPr>
        <w:t>2021 года № 40</w:t>
      </w:r>
    </w:p>
    <w:p w:rsidR="00420136" w:rsidRPr="005167FA" w:rsidRDefault="00420136" w:rsidP="00420136">
      <w:pPr>
        <w:ind w:firstLine="708"/>
        <w:rPr>
          <w:rFonts w:ascii="Arial" w:hAnsi="Arial" w:cs="Arial"/>
          <w:sz w:val="32"/>
          <w:szCs w:val="32"/>
        </w:rPr>
      </w:pPr>
    </w:p>
    <w:p w:rsidR="00420136" w:rsidRPr="005167FA" w:rsidRDefault="00420136" w:rsidP="00420136">
      <w:pPr>
        <w:jc w:val="both"/>
        <w:rPr>
          <w:rFonts w:ascii="Arial" w:hAnsi="Arial" w:cs="Arial"/>
          <w:sz w:val="32"/>
          <w:szCs w:val="32"/>
        </w:rPr>
      </w:pPr>
      <w:r w:rsidRPr="005167FA">
        <w:rPr>
          <w:rFonts w:ascii="Arial" w:hAnsi="Arial" w:cs="Arial"/>
          <w:sz w:val="32"/>
          <w:szCs w:val="32"/>
        </w:rPr>
        <w:t xml:space="preserve">О согласии принятия части полномочий </w:t>
      </w:r>
    </w:p>
    <w:p w:rsidR="00420136" w:rsidRPr="005167FA" w:rsidRDefault="00420136" w:rsidP="00420136">
      <w:pPr>
        <w:jc w:val="both"/>
        <w:rPr>
          <w:rFonts w:ascii="Arial" w:hAnsi="Arial" w:cs="Arial"/>
          <w:sz w:val="32"/>
          <w:szCs w:val="32"/>
        </w:rPr>
      </w:pPr>
      <w:r w:rsidRPr="005167FA">
        <w:rPr>
          <w:rFonts w:ascii="Arial" w:hAnsi="Arial" w:cs="Arial"/>
          <w:sz w:val="32"/>
          <w:szCs w:val="32"/>
        </w:rPr>
        <w:t>муниципальным образованием «</w:t>
      </w:r>
      <w:proofErr w:type="spellStart"/>
      <w:r w:rsidRPr="005167FA">
        <w:rPr>
          <w:rFonts w:ascii="Arial" w:hAnsi="Arial" w:cs="Arial"/>
          <w:sz w:val="32"/>
          <w:szCs w:val="32"/>
        </w:rPr>
        <w:t>Гуевский</w:t>
      </w:r>
      <w:proofErr w:type="spellEnd"/>
      <w:r w:rsidRPr="005167FA">
        <w:rPr>
          <w:rFonts w:ascii="Arial" w:hAnsi="Arial" w:cs="Arial"/>
          <w:sz w:val="32"/>
          <w:szCs w:val="32"/>
        </w:rPr>
        <w:t xml:space="preserve"> сельсовет» </w:t>
      </w:r>
    </w:p>
    <w:p w:rsidR="00420136" w:rsidRPr="005167FA" w:rsidRDefault="00420136" w:rsidP="00420136">
      <w:pPr>
        <w:jc w:val="both"/>
        <w:rPr>
          <w:rFonts w:ascii="Arial" w:hAnsi="Arial" w:cs="Arial"/>
          <w:sz w:val="32"/>
          <w:szCs w:val="32"/>
        </w:rPr>
      </w:pPr>
      <w:proofErr w:type="spellStart"/>
      <w:r w:rsidRPr="005167FA">
        <w:rPr>
          <w:rFonts w:ascii="Arial" w:hAnsi="Arial" w:cs="Arial"/>
          <w:sz w:val="32"/>
          <w:szCs w:val="32"/>
        </w:rPr>
        <w:t>Суджанского</w:t>
      </w:r>
      <w:proofErr w:type="spellEnd"/>
      <w:r w:rsidRPr="005167FA">
        <w:rPr>
          <w:rFonts w:ascii="Arial" w:hAnsi="Arial" w:cs="Arial"/>
          <w:sz w:val="32"/>
          <w:szCs w:val="32"/>
        </w:rPr>
        <w:t xml:space="preserve"> района Курской </w:t>
      </w:r>
      <w:proofErr w:type="gramStart"/>
      <w:r w:rsidRPr="005167FA">
        <w:rPr>
          <w:rFonts w:ascii="Arial" w:hAnsi="Arial" w:cs="Arial"/>
          <w:sz w:val="32"/>
          <w:szCs w:val="32"/>
        </w:rPr>
        <w:t>области  по</w:t>
      </w:r>
      <w:proofErr w:type="gramEnd"/>
      <w:r w:rsidRPr="005167FA">
        <w:rPr>
          <w:rFonts w:ascii="Arial" w:hAnsi="Arial" w:cs="Arial"/>
          <w:sz w:val="32"/>
          <w:szCs w:val="32"/>
        </w:rPr>
        <w:t xml:space="preserve"> решению </w:t>
      </w:r>
    </w:p>
    <w:p w:rsidR="00420136" w:rsidRPr="005167FA" w:rsidRDefault="00420136" w:rsidP="00420136">
      <w:pPr>
        <w:jc w:val="both"/>
        <w:rPr>
          <w:rFonts w:ascii="Arial" w:hAnsi="Arial" w:cs="Arial"/>
          <w:sz w:val="32"/>
          <w:szCs w:val="32"/>
        </w:rPr>
      </w:pPr>
      <w:r w:rsidRPr="005167FA">
        <w:rPr>
          <w:rFonts w:ascii="Arial" w:hAnsi="Arial" w:cs="Arial"/>
          <w:sz w:val="32"/>
          <w:szCs w:val="32"/>
        </w:rPr>
        <w:t>вопросов местного значения</w:t>
      </w:r>
    </w:p>
    <w:p w:rsidR="00420136" w:rsidRPr="005167FA" w:rsidRDefault="00420136" w:rsidP="00420136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420136" w:rsidRPr="005167FA" w:rsidRDefault="00420136" w:rsidP="0042013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167FA">
        <w:rPr>
          <w:rFonts w:ascii="Arial" w:hAnsi="Arial" w:cs="Arial"/>
          <w:sz w:val="28"/>
          <w:szCs w:val="28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167FA">
        <w:rPr>
          <w:rFonts w:ascii="Arial" w:hAnsi="Arial" w:cs="Arial"/>
          <w:sz w:val="28"/>
          <w:szCs w:val="28"/>
        </w:rPr>
        <w:t>Гуевский</w:t>
      </w:r>
      <w:proofErr w:type="spellEnd"/>
      <w:r w:rsidRPr="005167FA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5167FA">
        <w:rPr>
          <w:rFonts w:ascii="Arial" w:hAnsi="Arial" w:cs="Arial"/>
          <w:sz w:val="28"/>
          <w:szCs w:val="28"/>
        </w:rPr>
        <w:t>Суджанского</w:t>
      </w:r>
      <w:proofErr w:type="spellEnd"/>
      <w:r w:rsidRPr="005167FA">
        <w:rPr>
          <w:rFonts w:ascii="Arial" w:hAnsi="Arial" w:cs="Arial"/>
          <w:sz w:val="28"/>
          <w:szCs w:val="28"/>
        </w:rPr>
        <w:t xml:space="preserve"> района Курской области, Собрание депутатов муниципального образования «</w:t>
      </w:r>
      <w:proofErr w:type="spellStart"/>
      <w:r w:rsidRPr="005167FA">
        <w:rPr>
          <w:rFonts w:ascii="Arial" w:hAnsi="Arial" w:cs="Arial"/>
          <w:sz w:val="28"/>
          <w:szCs w:val="28"/>
        </w:rPr>
        <w:t>Гуевский</w:t>
      </w:r>
      <w:proofErr w:type="spellEnd"/>
      <w:r w:rsidRPr="005167FA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5167FA">
        <w:rPr>
          <w:rFonts w:ascii="Arial" w:hAnsi="Arial" w:cs="Arial"/>
          <w:sz w:val="28"/>
          <w:szCs w:val="28"/>
        </w:rPr>
        <w:t>Суджанского</w:t>
      </w:r>
      <w:proofErr w:type="spellEnd"/>
      <w:r w:rsidRPr="005167FA">
        <w:rPr>
          <w:rFonts w:ascii="Arial" w:hAnsi="Arial" w:cs="Arial"/>
          <w:sz w:val="28"/>
          <w:szCs w:val="28"/>
        </w:rPr>
        <w:t xml:space="preserve"> района Курской области РЕШИЛО: </w:t>
      </w:r>
    </w:p>
    <w:p w:rsidR="00420136" w:rsidRPr="005167FA" w:rsidRDefault="00420136" w:rsidP="00420136">
      <w:pPr>
        <w:ind w:firstLine="709"/>
        <w:rPr>
          <w:rFonts w:ascii="Arial" w:hAnsi="Arial" w:cs="Arial"/>
          <w:sz w:val="28"/>
          <w:szCs w:val="28"/>
        </w:rPr>
      </w:pPr>
    </w:p>
    <w:p w:rsidR="00420136" w:rsidRPr="005167FA" w:rsidRDefault="00420136" w:rsidP="00420136">
      <w:pPr>
        <w:tabs>
          <w:tab w:val="left" w:pos="945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5167FA">
        <w:rPr>
          <w:rFonts w:ascii="Arial" w:hAnsi="Arial" w:cs="Arial"/>
          <w:sz w:val="28"/>
          <w:szCs w:val="28"/>
        </w:rPr>
        <w:t>1. Дать согласие о принятии от муниципального района «</w:t>
      </w:r>
      <w:proofErr w:type="spellStart"/>
      <w:r w:rsidRPr="005167FA">
        <w:rPr>
          <w:rFonts w:ascii="Arial" w:hAnsi="Arial" w:cs="Arial"/>
          <w:sz w:val="28"/>
          <w:szCs w:val="28"/>
        </w:rPr>
        <w:t>Суджанский</w:t>
      </w:r>
      <w:proofErr w:type="spellEnd"/>
      <w:r w:rsidRPr="005167FA">
        <w:rPr>
          <w:rFonts w:ascii="Arial" w:hAnsi="Arial" w:cs="Arial"/>
          <w:sz w:val="28"/>
          <w:szCs w:val="28"/>
        </w:rPr>
        <w:t xml:space="preserve"> район» Курской </w:t>
      </w:r>
      <w:proofErr w:type="gramStart"/>
      <w:r w:rsidRPr="005167FA">
        <w:rPr>
          <w:rFonts w:ascii="Arial" w:hAnsi="Arial" w:cs="Arial"/>
          <w:sz w:val="28"/>
          <w:szCs w:val="28"/>
        </w:rPr>
        <w:t>области  части</w:t>
      </w:r>
      <w:proofErr w:type="gramEnd"/>
      <w:r w:rsidRPr="005167FA">
        <w:rPr>
          <w:rFonts w:ascii="Arial" w:hAnsi="Arial" w:cs="Arial"/>
          <w:sz w:val="28"/>
          <w:szCs w:val="28"/>
        </w:rPr>
        <w:t xml:space="preserve"> полномочий по решению вопросов местного значения:</w:t>
      </w:r>
    </w:p>
    <w:p w:rsidR="00420136" w:rsidRPr="005167FA" w:rsidRDefault="00420136" w:rsidP="00420136">
      <w:pPr>
        <w:tabs>
          <w:tab w:val="left" w:pos="945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5167FA">
        <w:rPr>
          <w:rFonts w:ascii="Arial" w:hAnsi="Arial" w:cs="Arial"/>
          <w:sz w:val="28"/>
          <w:szCs w:val="28"/>
        </w:rPr>
        <w:t>«подготовка текстового и графического описания местоположения границ территориальных зон и внесение в Единый государственный реестр недвижимости сведений о границах территориальных зон».</w:t>
      </w:r>
    </w:p>
    <w:p w:rsidR="00420136" w:rsidRPr="005167FA" w:rsidRDefault="00420136" w:rsidP="00420136">
      <w:pPr>
        <w:tabs>
          <w:tab w:val="left" w:pos="945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420136" w:rsidRPr="005167FA" w:rsidRDefault="00420136" w:rsidP="00420136">
      <w:pPr>
        <w:tabs>
          <w:tab w:val="left" w:pos="945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5167FA">
        <w:rPr>
          <w:rFonts w:ascii="Arial" w:hAnsi="Arial" w:cs="Arial"/>
          <w:sz w:val="28"/>
          <w:szCs w:val="28"/>
        </w:rPr>
        <w:t>2. Настоящее Решение вступает в силу со дня его подписания.</w:t>
      </w:r>
    </w:p>
    <w:p w:rsidR="00420136" w:rsidRDefault="00420136" w:rsidP="00420136">
      <w:pPr>
        <w:rPr>
          <w:rFonts w:ascii="Arial" w:hAnsi="Arial" w:cs="Arial"/>
        </w:rPr>
      </w:pPr>
    </w:p>
    <w:p w:rsidR="005167FA" w:rsidRPr="005167FA" w:rsidRDefault="005167FA" w:rsidP="00420136">
      <w:pPr>
        <w:rPr>
          <w:rFonts w:ascii="Arial" w:hAnsi="Arial" w:cs="Arial"/>
          <w:sz w:val="28"/>
          <w:szCs w:val="28"/>
        </w:rPr>
      </w:pPr>
      <w:r w:rsidRPr="005167FA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5167FA" w:rsidRPr="005167FA" w:rsidRDefault="005167FA" w:rsidP="00420136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167FA">
        <w:rPr>
          <w:rFonts w:ascii="Arial" w:hAnsi="Arial" w:cs="Arial"/>
          <w:sz w:val="28"/>
          <w:szCs w:val="28"/>
        </w:rPr>
        <w:t>Гуевского</w:t>
      </w:r>
      <w:proofErr w:type="spellEnd"/>
      <w:r w:rsidRPr="005167FA">
        <w:rPr>
          <w:rFonts w:ascii="Arial" w:hAnsi="Arial" w:cs="Arial"/>
          <w:sz w:val="28"/>
          <w:szCs w:val="28"/>
        </w:rPr>
        <w:t xml:space="preserve">  сельсовета</w:t>
      </w:r>
      <w:proofErr w:type="gramEnd"/>
      <w:r w:rsidRPr="005167FA"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5167FA">
        <w:rPr>
          <w:rFonts w:ascii="Arial" w:hAnsi="Arial" w:cs="Arial"/>
          <w:sz w:val="28"/>
          <w:szCs w:val="28"/>
        </w:rPr>
        <w:t xml:space="preserve">                  Г.Г.</w:t>
      </w:r>
      <w:r>
        <w:rPr>
          <w:rFonts w:ascii="Arial" w:hAnsi="Arial" w:cs="Arial"/>
          <w:sz w:val="28"/>
          <w:szCs w:val="28"/>
        </w:rPr>
        <w:t xml:space="preserve"> </w:t>
      </w:r>
      <w:r w:rsidRPr="005167FA">
        <w:rPr>
          <w:rFonts w:ascii="Arial" w:hAnsi="Arial" w:cs="Arial"/>
          <w:sz w:val="28"/>
          <w:szCs w:val="28"/>
        </w:rPr>
        <w:t>Тарасенко</w:t>
      </w:r>
    </w:p>
    <w:p w:rsidR="00420136" w:rsidRPr="005167FA" w:rsidRDefault="005167FA" w:rsidP="004201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20136" w:rsidRPr="005167FA" w:rsidRDefault="00420136" w:rsidP="00420136">
      <w:pPr>
        <w:rPr>
          <w:rFonts w:ascii="Arial" w:hAnsi="Arial" w:cs="Arial"/>
          <w:sz w:val="28"/>
          <w:szCs w:val="28"/>
        </w:rPr>
      </w:pPr>
      <w:r w:rsidRPr="005167FA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5167FA">
        <w:rPr>
          <w:rFonts w:ascii="Arial" w:hAnsi="Arial" w:cs="Arial"/>
          <w:sz w:val="28"/>
          <w:szCs w:val="28"/>
        </w:rPr>
        <w:t>Гуевского</w:t>
      </w:r>
      <w:proofErr w:type="spellEnd"/>
      <w:r w:rsidRPr="005167FA">
        <w:rPr>
          <w:rFonts w:ascii="Arial" w:hAnsi="Arial" w:cs="Arial"/>
          <w:sz w:val="28"/>
          <w:szCs w:val="28"/>
        </w:rPr>
        <w:t xml:space="preserve"> сельсовета                                              С.М. Романец                                                                                                    </w:t>
      </w:r>
    </w:p>
    <w:p w:rsidR="00420136" w:rsidRPr="005167FA" w:rsidRDefault="00420136" w:rsidP="0042013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6700E" w:rsidRPr="005167FA" w:rsidRDefault="0006700E">
      <w:pPr>
        <w:rPr>
          <w:rFonts w:ascii="Arial" w:hAnsi="Arial" w:cs="Arial"/>
        </w:rPr>
      </w:pPr>
    </w:p>
    <w:sectPr w:rsidR="0006700E" w:rsidRPr="0051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DF"/>
    <w:rsid w:val="0006700E"/>
    <w:rsid w:val="00420136"/>
    <w:rsid w:val="005167FA"/>
    <w:rsid w:val="00C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D702"/>
  <w15:chartTrackingRefBased/>
  <w15:docId w15:val="{9B3F24F4-15D8-4A6E-A8E4-A8920BA9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7F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cp:lastPrinted>2021-12-06T07:55:00Z</cp:lastPrinted>
  <dcterms:created xsi:type="dcterms:W3CDTF">2021-12-06T07:31:00Z</dcterms:created>
  <dcterms:modified xsi:type="dcterms:W3CDTF">2021-12-06T07:59:00Z</dcterms:modified>
</cp:coreProperties>
</file>