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F0" w:rsidRPr="00730EF0" w:rsidRDefault="009D3510" w:rsidP="009D351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30EF0">
        <w:rPr>
          <w:rFonts w:ascii="Arial" w:hAnsi="Arial" w:cs="Arial"/>
          <w:b/>
          <w:sz w:val="32"/>
          <w:szCs w:val="32"/>
        </w:rPr>
        <w:t xml:space="preserve"> </w:t>
      </w:r>
      <w:r w:rsidR="00C65ADF">
        <w:rPr>
          <w:rFonts w:ascii="Arial" w:hAnsi="Arial" w:cs="Arial"/>
          <w:b/>
          <w:sz w:val="32"/>
          <w:szCs w:val="32"/>
        </w:rPr>
        <w:t>АДМИНИСТРАЦИЯ</w:t>
      </w:r>
    </w:p>
    <w:p w:rsidR="009D3510" w:rsidRPr="00730EF0" w:rsidRDefault="006A15F2" w:rsidP="009D351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ГУЕВСКОГО</w:t>
      </w:r>
      <w:r w:rsidR="009D3510" w:rsidRPr="00730EF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B3F8C" w:rsidRDefault="00A66565" w:rsidP="009D351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</w:t>
      </w:r>
      <w:r w:rsidR="009D3510" w:rsidRPr="00730EF0">
        <w:rPr>
          <w:rFonts w:ascii="Arial" w:hAnsi="Arial" w:cs="Arial"/>
          <w:b/>
          <w:sz w:val="32"/>
          <w:szCs w:val="32"/>
        </w:rPr>
        <w:t xml:space="preserve"> РАЙОНА</w:t>
      </w:r>
    </w:p>
    <w:p w:rsidR="009D3510" w:rsidRPr="00730EF0" w:rsidRDefault="009D3510" w:rsidP="00730EF0">
      <w:pPr>
        <w:pStyle w:val="a3"/>
        <w:rPr>
          <w:rFonts w:ascii="Arial" w:hAnsi="Arial" w:cs="Arial"/>
          <w:b/>
          <w:sz w:val="32"/>
          <w:szCs w:val="32"/>
        </w:rPr>
      </w:pPr>
    </w:p>
    <w:p w:rsidR="009D3510" w:rsidRPr="00730EF0" w:rsidRDefault="00C65ADF" w:rsidP="009D351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D3510" w:rsidRPr="00730EF0" w:rsidRDefault="009D3510" w:rsidP="009D351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D3510" w:rsidRPr="00730EF0" w:rsidRDefault="009D3510" w:rsidP="009D351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E5119">
        <w:rPr>
          <w:rFonts w:ascii="Arial" w:hAnsi="Arial" w:cs="Arial"/>
          <w:b/>
          <w:sz w:val="32"/>
          <w:szCs w:val="32"/>
        </w:rPr>
        <w:t xml:space="preserve">от </w:t>
      </w:r>
      <w:r w:rsidR="000E5119" w:rsidRPr="000E5119">
        <w:rPr>
          <w:rFonts w:ascii="Arial" w:hAnsi="Arial" w:cs="Arial"/>
          <w:b/>
          <w:sz w:val="32"/>
          <w:szCs w:val="32"/>
        </w:rPr>
        <w:t>09</w:t>
      </w:r>
      <w:r w:rsidR="00004E13" w:rsidRPr="000E5119">
        <w:rPr>
          <w:rFonts w:ascii="Arial" w:hAnsi="Arial" w:cs="Arial"/>
          <w:b/>
          <w:sz w:val="32"/>
          <w:szCs w:val="32"/>
        </w:rPr>
        <w:t xml:space="preserve"> марта 2022</w:t>
      </w:r>
      <w:r w:rsidR="00CD40C1" w:rsidRPr="000E5119">
        <w:rPr>
          <w:rFonts w:ascii="Arial" w:hAnsi="Arial" w:cs="Arial"/>
          <w:b/>
          <w:sz w:val="32"/>
          <w:szCs w:val="32"/>
        </w:rPr>
        <w:t xml:space="preserve"> </w:t>
      </w:r>
      <w:r w:rsidRPr="000E5119">
        <w:rPr>
          <w:rFonts w:ascii="Arial" w:hAnsi="Arial" w:cs="Arial"/>
          <w:b/>
          <w:sz w:val="32"/>
          <w:szCs w:val="32"/>
        </w:rPr>
        <w:t>года №</w:t>
      </w:r>
      <w:r w:rsidR="000E5119">
        <w:rPr>
          <w:rFonts w:ascii="Arial" w:hAnsi="Arial" w:cs="Arial"/>
          <w:b/>
          <w:sz w:val="32"/>
          <w:szCs w:val="32"/>
        </w:rPr>
        <w:t>6.1</w:t>
      </w:r>
      <w:r w:rsidR="002C0AF2">
        <w:rPr>
          <w:rFonts w:ascii="Arial" w:hAnsi="Arial" w:cs="Arial"/>
          <w:b/>
          <w:sz w:val="32"/>
          <w:szCs w:val="32"/>
        </w:rPr>
        <w:t xml:space="preserve"> </w:t>
      </w:r>
      <w:r w:rsidR="00CD40C1">
        <w:rPr>
          <w:rFonts w:ascii="Arial" w:hAnsi="Arial" w:cs="Arial"/>
          <w:b/>
          <w:sz w:val="32"/>
          <w:szCs w:val="32"/>
        </w:rPr>
        <w:t xml:space="preserve">  </w:t>
      </w:r>
    </w:p>
    <w:p w:rsidR="009D3510" w:rsidRPr="00191316" w:rsidRDefault="009D3510" w:rsidP="009D3510">
      <w:pPr>
        <w:pStyle w:val="a3"/>
        <w:jc w:val="left"/>
        <w:rPr>
          <w:b/>
          <w:szCs w:val="28"/>
        </w:rPr>
      </w:pPr>
    </w:p>
    <w:p w:rsidR="00730EF0" w:rsidRDefault="009D3510" w:rsidP="00730EF0">
      <w:pPr>
        <w:spacing w:after="0" w:line="240" w:lineRule="auto"/>
        <w:ind w:firstLine="70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30EF0">
        <w:rPr>
          <w:rFonts w:ascii="Arial" w:hAnsi="Arial" w:cs="Arial"/>
          <w:b/>
          <w:sz w:val="32"/>
          <w:szCs w:val="32"/>
        </w:rPr>
        <w:t xml:space="preserve">О правилах </w:t>
      </w:r>
      <w:r w:rsidRPr="00730EF0">
        <w:rPr>
          <w:rFonts w:ascii="Arial" w:hAnsi="Arial" w:cs="Arial"/>
          <w:b/>
          <w:color w:val="000000"/>
          <w:sz w:val="32"/>
          <w:szCs w:val="32"/>
        </w:rPr>
        <w:t xml:space="preserve">определения среднемесячного </w:t>
      </w:r>
    </w:p>
    <w:p w:rsidR="00EC7876" w:rsidRPr="00730EF0" w:rsidRDefault="009D3510" w:rsidP="00EC7876">
      <w:pPr>
        <w:spacing w:after="0" w:line="240" w:lineRule="auto"/>
        <w:ind w:firstLine="703"/>
        <w:jc w:val="center"/>
        <w:rPr>
          <w:rFonts w:ascii="Arial" w:hAnsi="Arial" w:cs="Arial"/>
          <w:b/>
          <w:sz w:val="32"/>
          <w:szCs w:val="32"/>
        </w:rPr>
      </w:pPr>
      <w:r w:rsidRPr="00730EF0">
        <w:rPr>
          <w:rFonts w:ascii="Arial" w:hAnsi="Arial" w:cs="Arial"/>
          <w:b/>
          <w:color w:val="000000"/>
          <w:sz w:val="32"/>
          <w:szCs w:val="32"/>
        </w:rPr>
        <w:t xml:space="preserve">заработка, из которого исчисляется размер пенсии за </w:t>
      </w:r>
      <w:r w:rsidRPr="00C65ADF">
        <w:rPr>
          <w:rFonts w:ascii="Arial" w:hAnsi="Arial" w:cs="Arial"/>
          <w:b/>
          <w:color w:val="000000"/>
          <w:sz w:val="32"/>
          <w:szCs w:val="32"/>
        </w:rPr>
        <w:t xml:space="preserve">выслугу лет </w:t>
      </w:r>
      <w:r w:rsidR="004673BD" w:rsidRPr="00C65ADF">
        <w:rPr>
          <w:rFonts w:ascii="Arial" w:hAnsi="Arial" w:cs="Arial"/>
          <w:b/>
          <w:color w:val="000000"/>
          <w:sz w:val="32"/>
          <w:szCs w:val="32"/>
        </w:rPr>
        <w:t>муниципальным служащим</w:t>
      </w:r>
      <w:r w:rsidRPr="00C65AD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4E4003" w:rsidRPr="00C65ADF">
        <w:rPr>
          <w:rFonts w:ascii="Arial" w:hAnsi="Arial" w:cs="Arial"/>
          <w:b/>
          <w:color w:val="000000"/>
          <w:sz w:val="32"/>
          <w:szCs w:val="32"/>
        </w:rPr>
        <w:t xml:space="preserve">муниципальной службы </w:t>
      </w:r>
      <w:proofErr w:type="spellStart"/>
      <w:r w:rsidR="006A15F2">
        <w:rPr>
          <w:rFonts w:ascii="Arial" w:hAnsi="Arial" w:cs="Arial"/>
          <w:b/>
          <w:color w:val="000000"/>
          <w:sz w:val="32"/>
          <w:szCs w:val="32"/>
        </w:rPr>
        <w:t>Гуевского</w:t>
      </w:r>
      <w:proofErr w:type="spellEnd"/>
      <w:r w:rsidRPr="00730EF0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  <w:r w:rsidR="00F16325" w:rsidRPr="00730EF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="00CD40C1">
        <w:rPr>
          <w:rFonts w:ascii="Arial" w:hAnsi="Arial" w:cs="Arial"/>
          <w:b/>
          <w:color w:val="000000"/>
          <w:sz w:val="32"/>
          <w:szCs w:val="32"/>
        </w:rPr>
        <w:t>Суджанского</w:t>
      </w:r>
      <w:proofErr w:type="spellEnd"/>
      <w:r w:rsidRPr="00730EF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730EF0">
        <w:rPr>
          <w:rFonts w:ascii="Arial" w:hAnsi="Arial" w:cs="Arial"/>
          <w:b/>
          <w:color w:val="000000"/>
          <w:sz w:val="32"/>
          <w:szCs w:val="32"/>
        </w:rPr>
        <w:t xml:space="preserve">района </w:t>
      </w:r>
      <w:r w:rsidRPr="00730EF0">
        <w:rPr>
          <w:rFonts w:ascii="Arial" w:hAnsi="Arial" w:cs="Arial"/>
          <w:b/>
          <w:color w:val="000000"/>
          <w:sz w:val="32"/>
          <w:szCs w:val="32"/>
        </w:rPr>
        <w:t>Ку</w:t>
      </w:r>
      <w:r w:rsidRPr="00730EF0">
        <w:rPr>
          <w:rFonts w:ascii="Arial" w:hAnsi="Arial" w:cs="Arial"/>
          <w:b/>
          <w:color w:val="000000"/>
          <w:sz w:val="32"/>
          <w:szCs w:val="32"/>
        </w:rPr>
        <w:t>р</w:t>
      </w:r>
      <w:r w:rsidRPr="00730EF0">
        <w:rPr>
          <w:rFonts w:ascii="Arial" w:hAnsi="Arial" w:cs="Arial"/>
          <w:b/>
          <w:color w:val="000000"/>
          <w:sz w:val="32"/>
          <w:szCs w:val="32"/>
        </w:rPr>
        <w:t xml:space="preserve">ской области </w:t>
      </w:r>
    </w:p>
    <w:p w:rsidR="009D3510" w:rsidRPr="00730EF0" w:rsidRDefault="009D3510" w:rsidP="00730EF0">
      <w:pPr>
        <w:spacing w:after="0" w:line="240" w:lineRule="auto"/>
        <w:ind w:firstLine="703"/>
        <w:jc w:val="center"/>
        <w:rPr>
          <w:rFonts w:ascii="Arial" w:hAnsi="Arial" w:cs="Arial"/>
          <w:b/>
          <w:sz w:val="32"/>
          <w:szCs w:val="32"/>
        </w:rPr>
      </w:pPr>
    </w:p>
    <w:p w:rsidR="009D3510" w:rsidRPr="006A5D4D" w:rsidRDefault="009D3510" w:rsidP="009D3510">
      <w:pPr>
        <w:pStyle w:val="a3"/>
        <w:rPr>
          <w:b/>
          <w:sz w:val="16"/>
          <w:szCs w:val="16"/>
        </w:rPr>
      </w:pPr>
    </w:p>
    <w:p w:rsidR="009D3510" w:rsidRPr="00730EF0" w:rsidRDefault="009D3510" w:rsidP="009D3510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3"/>
        <w:jc w:val="both"/>
        <w:textAlignment w:val="baseline"/>
        <w:rPr>
          <w:rFonts w:ascii="Arial" w:hAnsi="Arial" w:cs="Arial"/>
          <w:b/>
        </w:rPr>
      </w:pPr>
      <w:proofErr w:type="gramStart"/>
      <w:r w:rsidRPr="00730EF0">
        <w:rPr>
          <w:rFonts w:ascii="Arial" w:hAnsi="Arial" w:cs="Arial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</w:t>
      </w:r>
      <w:r w:rsidRPr="00730EF0">
        <w:rPr>
          <w:rFonts w:ascii="Arial" w:hAnsi="Arial" w:cs="Arial"/>
        </w:rPr>
        <w:t>е</w:t>
      </w:r>
      <w:r w:rsidRPr="00730EF0">
        <w:rPr>
          <w:rFonts w:ascii="Arial" w:hAnsi="Arial" w:cs="Arial"/>
        </w:rPr>
        <w:t>рации», статьей 25 Федерального закона от 2 марта 2007 года №25-ФЗ «О мун</w:t>
      </w:r>
      <w:r w:rsidRPr="00730EF0">
        <w:rPr>
          <w:rFonts w:ascii="Arial" w:hAnsi="Arial" w:cs="Arial"/>
        </w:rPr>
        <w:t>и</w:t>
      </w:r>
      <w:r w:rsidRPr="00730EF0">
        <w:rPr>
          <w:rFonts w:ascii="Arial" w:hAnsi="Arial" w:cs="Arial"/>
        </w:rPr>
        <w:t>ципальной службе в Российской Федерации», статьей 8 Закона Курской области от 13.06.2007 года № 60-ЗКО «О муниципальной службе в Курской области», З</w:t>
      </w:r>
      <w:r w:rsidRPr="00730EF0">
        <w:rPr>
          <w:rFonts w:ascii="Arial" w:hAnsi="Arial" w:cs="Arial"/>
        </w:rPr>
        <w:t>а</w:t>
      </w:r>
      <w:r w:rsidRPr="00730EF0">
        <w:rPr>
          <w:rFonts w:ascii="Arial" w:hAnsi="Arial" w:cs="Arial"/>
        </w:rPr>
        <w:t>коном Курской области от 01.02.2017 №1-ЗКО «О пенсионном обеспечении</w:t>
      </w:r>
      <w:proofErr w:type="gramEnd"/>
      <w:r w:rsidRPr="00730EF0">
        <w:rPr>
          <w:rFonts w:ascii="Arial" w:hAnsi="Arial" w:cs="Arial"/>
        </w:rPr>
        <w:t xml:space="preserve"> </w:t>
      </w:r>
      <w:proofErr w:type="gramStart"/>
      <w:r w:rsidRPr="00730EF0">
        <w:rPr>
          <w:rFonts w:ascii="Arial" w:hAnsi="Arial" w:cs="Arial"/>
        </w:rPr>
        <w:t>лиц, замешавших должности государственной гражданской службы Курской области», Законом Курской области от 01.02.2017 №2-ЗКО «О внесении изменений в Закон Курской области «О муниципальной службе в Курской области», постановлением Администрации Курской области от 29.09.2017 №757-па «</w:t>
      </w:r>
      <w:r w:rsidRPr="00730EF0">
        <w:rPr>
          <w:rFonts w:ascii="Arial" w:hAnsi="Arial" w:cs="Arial"/>
          <w:spacing w:val="2"/>
        </w:rPr>
        <w:t>О мерах по реализации Закона Курской области  «О пенсионном обеспечении лиц, замещавших должн</w:t>
      </w:r>
      <w:r w:rsidRPr="00730EF0">
        <w:rPr>
          <w:rFonts w:ascii="Arial" w:hAnsi="Arial" w:cs="Arial"/>
          <w:spacing w:val="2"/>
        </w:rPr>
        <w:t>о</w:t>
      </w:r>
      <w:r w:rsidRPr="00730EF0">
        <w:rPr>
          <w:rFonts w:ascii="Arial" w:hAnsi="Arial" w:cs="Arial"/>
          <w:spacing w:val="2"/>
        </w:rPr>
        <w:t xml:space="preserve">сти государственной гражданской службы Курской области», </w:t>
      </w:r>
      <w:r w:rsidRPr="00730EF0">
        <w:rPr>
          <w:rFonts w:ascii="Arial" w:hAnsi="Arial" w:cs="Arial"/>
        </w:rPr>
        <w:t xml:space="preserve"> статьей </w:t>
      </w:r>
      <w:r w:rsidRPr="00C65ADF">
        <w:rPr>
          <w:rFonts w:ascii="Arial" w:hAnsi="Arial" w:cs="Arial"/>
        </w:rPr>
        <w:t>43</w:t>
      </w:r>
      <w:r w:rsidRPr="00730EF0">
        <w:rPr>
          <w:rFonts w:ascii="Arial" w:hAnsi="Arial" w:cs="Arial"/>
        </w:rPr>
        <w:t xml:space="preserve"> Устава муниципального образования «</w:t>
      </w:r>
      <w:proofErr w:type="spellStart"/>
      <w:r w:rsidR="006A15F2">
        <w:rPr>
          <w:rFonts w:ascii="Arial" w:hAnsi="Arial" w:cs="Arial"/>
        </w:rPr>
        <w:t>Гуевский</w:t>
      </w:r>
      <w:proofErr w:type="spellEnd"/>
      <w:r w:rsidR="00730EF0">
        <w:rPr>
          <w:rFonts w:ascii="Arial" w:hAnsi="Arial" w:cs="Arial"/>
        </w:rPr>
        <w:t xml:space="preserve"> </w:t>
      </w:r>
      <w:r w:rsidRPr="00730EF0">
        <w:rPr>
          <w:rFonts w:ascii="Arial" w:hAnsi="Arial" w:cs="Arial"/>
        </w:rPr>
        <w:t xml:space="preserve">сельсовет» </w:t>
      </w:r>
      <w:proofErr w:type="spellStart"/>
      <w:r w:rsidR="00A66565">
        <w:rPr>
          <w:rFonts w:ascii="Arial" w:hAnsi="Arial" w:cs="Arial"/>
        </w:rPr>
        <w:t>Суджанского</w:t>
      </w:r>
      <w:proofErr w:type="spellEnd"/>
      <w:proofErr w:type="gramEnd"/>
      <w:r w:rsidR="00A66565">
        <w:rPr>
          <w:rFonts w:ascii="Arial" w:hAnsi="Arial" w:cs="Arial"/>
        </w:rPr>
        <w:t xml:space="preserve"> </w:t>
      </w:r>
      <w:r w:rsidRPr="00730EF0">
        <w:rPr>
          <w:rFonts w:ascii="Arial" w:hAnsi="Arial" w:cs="Arial"/>
        </w:rPr>
        <w:t xml:space="preserve"> района  </w:t>
      </w:r>
      <w:r w:rsidR="00C37CA3">
        <w:rPr>
          <w:rFonts w:ascii="Arial" w:hAnsi="Arial" w:cs="Arial"/>
        </w:rPr>
        <w:t>Адм</w:t>
      </w:r>
      <w:r w:rsidR="00C37CA3">
        <w:rPr>
          <w:rFonts w:ascii="Arial" w:hAnsi="Arial" w:cs="Arial"/>
        </w:rPr>
        <w:t>и</w:t>
      </w:r>
      <w:r w:rsidR="00C37CA3">
        <w:rPr>
          <w:rFonts w:ascii="Arial" w:hAnsi="Arial" w:cs="Arial"/>
        </w:rPr>
        <w:t xml:space="preserve">нистрация </w:t>
      </w:r>
      <w:proofErr w:type="spellStart"/>
      <w:r w:rsidR="006A15F2">
        <w:rPr>
          <w:rFonts w:ascii="Arial" w:hAnsi="Arial" w:cs="Arial"/>
        </w:rPr>
        <w:t>Гуевского</w:t>
      </w:r>
      <w:proofErr w:type="spellEnd"/>
      <w:r w:rsidR="00C37CA3">
        <w:rPr>
          <w:rFonts w:ascii="Arial" w:hAnsi="Arial" w:cs="Arial"/>
        </w:rPr>
        <w:t xml:space="preserve"> сельсовета </w:t>
      </w:r>
      <w:proofErr w:type="spellStart"/>
      <w:r w:rsidR="00C37CA3">
        <w:rPr>
          <w:rFonts w:ascii="Arial" w:hAnsi="Arial" w:cs="Arial"/>
        </w:rPr>
        <w:t>Суджанского</w:t>
      </w:r>
      <w:proofErr w:type="spellEnd"/>
      <w:r w:rsidR="00C37CA3">
        <w:rPr>
          <w:rFonts w:ascii="Arial" w:hAnsi="Arial" w:cs="Arial"/>
        </w:rPr>
        <w:t xml:space="preserve"> района постановляет:</w:t>
      </w:r>
    </w:p>
    <w:p w:rsidR="009D3510" w:rsidRPr="00730EF0" w:rsidRDefault="009D3510" w:rsidP="000B6072">
      <w:pPr>
        <w:pStyle w:val="12"/>
        <w:ind w:left="0" w:firstLine="703"/>
        <w:jc w:val="both"/>
        <w:rPr>
          <w:rFonts w:ascii="Arial" w:hAnsi="Arial" w:cs="Arial"/>
          <w:color w:val="000000"/>
          <w:sz w:val="24"/>
        </w:rPr>
      </w:pPr>
      <w:r w:rsidRPr="00730EF0">
        <w:rPr>
          <w:rFonts w:ascii="Arial" w:hAnsi="Arial" w:cs="Arial"/>
          <w:sz w:val="24"/>
        </w:rPr>
        <w:t xml:space="preserve">1. Утвердить Правила </w:t>
      </w:r>
      <w:r w:rsidRPr="00730EF0">
        <w:rPr>
          <w:rFonts w:ascii="Arial" w:hAnsi="Arial" w:cs="Arial"/>
          <w:color w:val="000000"/>
          <w:sz w:val="24"/>
        </w:rPr>
        <w:t xml:space="preserve">определения среднемесячного заработка, из которого исчисляется размер пенсии за выслугу лет </w:t>
      </w:r>
      <w:r w:rsidR="00EC7876">
        <w:rPr>
          <w:rFonts w:ascii="Arial" w:hAnsi="Arial" w:cs="Arial"/>
          <w:color w:val="000000"/>
          <w:sz w:val="24"/>
        </w:rPr>
        <w:t>муниципальным служащим</w:t>
      </w:r>
      <w:r w:rsidR="00730EF0">
        <w:rPr>
          <w:rFonts w:ascii="Arial" w:hAnsi="Arial" w:cs="Arial"/>
          <w:color w:val="000000"/>
          <w:sz w:val="24"/>
        </w:rPr>
        <w:t xml:space="preserve"> </w:t>
      </w:r>
      <w:r w:rsidRPr="00730EF0">
        <w:rPr>
          <w:rFonts w:ascii="Arial" w:hAnsi="Arial" w:cs="Arial"/>
          <w:color w:val="000000"/>
          <w:sz w:val="24"/>
        </w:rPr>
        <w:t>муниц</w:t>
      </w:r>
      <w:r w:rsidRPr="00730EF0">
        <w:rPr>
          <w:rFonts w:ascii="Arial" w:hAnsi="Arial" w:cs="Arial"/>
          <w:color w:val="000000"/>
          <w:sz w:val="24"/>
        </w:rPr>
        <w:t>и</w:t>
      </w:r>
      <w:r w:rsidRPr="00730EF0">
        <w:rPr>
          <w:rFonts w:ascii="Arial" w:hAnsi="Arial" w:cs="Arial"/>
          <w:color w:val="000000"/>
          <w:sz w:val="24"/>
        </w:rPr>
        <w:t xml:space="preserve">пальной службы </w:t>
      </w:r>
      <w:proofErr w:type="spellStart"/>
      <w:r w:rsidR="006A15F2">
        <w:rPr>
          <w:rFonts w:ascii="Arial" w:hAnsi="Arial" w:cs="Arial"/>
          <w:color w:val="000000"/>
          <w:sz w:val="24"/>
        </w:rPr>
        <w:t>Гуевского</w:t>
      </w:r>
      <w:proofErr w:type="spellEnd"/>
      <w:r w:rsidRPr="00730EF0">
        <w:rPr>
          <w:rFonts w:ascii="Arial" w:hAnsi="Arial" w:cs="Arial"/>
          <w:color w:val="000000"/>
          <w:sz w:val="24"/>
        </w:rPr>
        <w:t xml:space="preserve"> сельсовета </w:t>
      </w:r>
      <w:proofErr w:type="spellStart"/>
      <w:r w:rsidR="00CD40C1">
        <w:rPr>
          <w:rFonts w:ascii="Arial" w:hAnsi="Arial" w:cs="Arial"/>
          <w:color w:val="000000"/>
          <w:sz w:val="24"/>
        </w:rPr>
        <w:t>Суджанского</w:t>
      </w:r>
      <w:proofErr w:type="spellEnd"/>
      <w:r w:rsidRPr="00730EF0">
        <w:rPr>
          <w:rFonts w:ascii="Arial" w:hAnsi="Arial" w:cs="Arial"/>
          <w:color w:val="000000"/>
          <w:sz w:val="24"/>
        </w:rPr>
        <w:t xml:space="preserve"> района Курской области (пр</w:t>
      </w:r>
      <w:r w:rsidRPr="00730EF0">
        <w:rPr>
          <w:rFonts w:ascii="Arial" w:hAnsi="Arial" w:cs="Arial"/>
          <w:color w:val="000000"/>
          <w:sz w:val="24"/>
        </w:rPr>
        <w:t>и</w:t>
      </w:r>
      <w:r w:rsidRPr="00730EF0">
        <w:rPr>
          <w:rFonts w:ascii="Arial" w:hAnsi="Arial" w:cs="Arial"/>
          <w:color w:val="000000"/>
          <w:sz w:val="24"/>
        </w:rPr>
        <w:t>ложение №1).</w:t>
      </w:r>
    </w:p>
    <w:p w:rsidR="009D3510" w:rsidRPr="00730EF0" w:rsidRDefault="004673BD" w:rsidP="009D3510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D3510" w:rsidRPr="00730EF0">
        <w:rPr>
          <w:rFonts w:ascii="Arial" w:hAnsi="Arial" w:cs="Arial"/>
          <w:sz w:val="24"/>
          <w:szCs w:val="24"/>
        </w:rPr>
        <w:t xml:space="preserve">. Настоящее </w:t>
      </w:r>
      <w:r w:rsidR="00C37CA3">
        <w:rPr>
          <w:rFonts w:ascii="Arial" w:hAnsi="Arial" w:cs="Arial"/>
          <w:sz w:val="24"/>
          <w:szCs w:val="24"/>
        </w:rPr>
        <w:t>постановление</w:t>
      </w:r>
      <w:r w:rsidR="009D3510" w:rsidRPr="00730EF0">
        <w:rPr>
          <w:rFonts w:ascii="Arial" w:hAnsi="Arial" w:cs="Arial"/>
          <w:sz w:val="24"/>
          <w:szCs w:val="24"/>
        </w:rPr>
        <w:t xml:space="preserve"> вступает в силу со дня его </w:t>
      </w:r>
      <w:r w:rsidR="00C37CA3">
        <w:rPr>
          <w:rFonts w:ascii="Arial" w:hAnsi="Arial" w:cs="Arial"/>
          <w:sz w:val="24"/>
          <w:szCs w:val="24"/>
        </w:rPr>
        <w:t>подписания и по</w:t>
      </w:r>
      <w:r w:rsidR="00C37CA3">
        <w:rPr>
          <w:rFonts w:ascii="Arial" w:hAnsi="Arial" w:cs="Arial"/>
          <w:sz w:val="24"/>
          <w:szCs w:val="24"/>
        </w:rPr>
        <w:t>д</w:t>
      </w:r>
      <w:r w:rsidR="00C37CA3">
        <w:rPr>
          <w:rFonts w:ascii="Arial" w:hAnsi="Arial" w:cs="Arial"/>
          <w:sz w:val="24"/>
          <w:szCs w:val="24"/>
        </w:rPr>
        <w:t xml:space="preserve">лежит размещению на официальном сайте </w:t>
      </w:r>
      <w:r w:rsidR="006D7A98">
        <w:rPr>
          <w:rFonts w:ascii="Arial" w:hAnsi="Arial" w:cs="Arial"/>
          <w:sz w:val="24"/>
          <w:szCs w:val="24"/>
        </w:rPr>
        <w:t>в сети Интернет.</w:t>
      </w:r>
    </w:p>
    <w:p w:rsidR="009D3510" w:rsidRPr="00730EF0" w:rsidRDefault="009D3510" w:rsidP="009D3510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</w:p>
    <w:p w:rsidR="009D3510" w:rsidRPr="00730EF0" w:rsidRDefault="009D3510" w:rsidP="009D3510">
      <w:pPr>
        <w:pStyle w:val="a3"/>
        <w:rPr>
          <w:rFonts w:ascii="Arial" w:hAnsi="Arial" w:cs="Arial"/>
          <w:sz w:val="24"/>
        </w:rPr>
      </w:pPr>
    </w:p>
    <w:p w:rsidR="009D3510" w:rsidRPr="00730EF0" w:rsidRDefault="009D3510" w:rsidP="009D3510">
      <w:pPr>
        <w:pStyle w:val="a3"/>
        <w:rPr>
          <w:rFonts w:ascii="Arial" w:hAnsi="Arial" w:cs="Arial"/>
          <w:sz w:val="24"/>
        </w:rPr>
      </w:pPr>
    </w:p>
    <w:p w:rsidR="00F36363" w:rsidRPr="00730EF0" w:rsidRDefault="009D3510" w:rsidP="009D3510">
      <w:pPr>
        <w:pStyle w:val="a3"/>
        <w:rPr>
          <w:rFonts w:ascii="Arial" w:hAnsi="Arial" w:cs="Arial"/>
          <w:sz w:val="24"/>
        </w:rPr>
      </w:pPr>
      <w:r w:rsidRPr="00730EF0">
        <w:rPr>
          <w:rFonts w:ascii="Arial" w:hAnsi="Arial" w:cs="Arial"/>
          <w:sz w:val="24"/>
        </w:rPr>
        <w:t xml:space="preserve">Глава </w:t>
      </w:r>
      <w:proofErr w:type="spellStart"/>
      <w:r w:rsidR="006A15F2">
        <w:rPr>
          <w:rFonts w:ascii="Arial" w:hAnsi="Arial" w:cs="Arial"/>
          <w:sz w:val="24"/>
        </w:rPr>
        <w:t>Гуевского</w:t>
      </w:r>
      <w:proofErr w:type="spellEnd"/>
      <w:r w:rsidR="004201EB">
        <w:rPr>
          <w:rFonts w:ascii="Arial" w:hAnsi="Arial" w:cs="Arial"/>
          <w:sz w:val="24"/>
        </w:rPr>
        <w:t xml:space="preserve"> </w:t>
      </w:r>
      <w:r w:rsidR="00F36363" w:rsidRPr="00730EF0">
        <w:rPr>
          <w:rFonts w:ascii="Arial" w:hAnsi="Arial" w:cs="Arial"/>
          <w:sz w:val="24"/>
        </w:rPr>
        <w:t xml:space="preserve"> сельсовета</w:t>
      </w:r>
    </w:p>
    <w:p w:rsidR="009D3510" w:rsidRDefault="004201EB" w:rsidP="009D3510">
      <w:pPr>
        <w:pStyle w:val="a3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Суджанского</w:t>
      </w:r>
      <w:proofErr w:type="spellEnd"/>
      <w:r w:rsidR="009D3510" w:rsidRPr="00730EF0">
        <w:rPr>
          <w:rFonts w:ascii="Arial" w:hAnsi="Arial" w:cs="Arial"/>
          <w:sz w:val="24"/>
        </w:rPr>
        <w:t xml:space="preserve"> района                                                  </w:t>
      </w:r>
      <w:r w:rsidR="00F36363" w:rsidRPr="00730EF0">
        <w:rPr>
          <w:rFonts w:ascii="Arial" w:hAnsi="Arial" w:cs="Arial"/>
          <w:sz w:val="24"/>
        </w:rPr>
        <w:t xml:space="preserve">    </w:t>
      </w:r>
      <w:r w:rsidR="00CC4B92">
        <w:rPr>
          <w:rFonts w:ascii="Arial" w:hAnsi="Arial" w:cs="Arial"/>
          <w:sz w:val="24"/>
        </w:rPr>
        <w:t xml:space="preserve">                        </w:t>
      </w:r>
      <w:r w:rsidR="00310487">
        <w:rPr>
          <w:rFonts w:ascii="Arial" w:hAnsi="Arial" w:cs="Arial"/>
          <w:sz w:val="24"/>
        </w:rPr>
        <w:t>С.М.Романец</w:t>
      </w:r>
    </w:p>
    <w:p w:rsidR="00730EF0" w:rsidRDefault="00730EF0" w:rsidP="009D3510">
      <w:pPr>
        <w:pStyle w:val="a3"/>
        <w:rPr>
          <w:rFonts w:ascii="Arial" w:hAnsi="Arial" w:cs="Arial"/>
          <w:sz w:val="24"/>
        </w:rPr>
      </w:pPr>
    </w:p>
    <w:p w:rsidR="00730EF0" w:rsidRDefault="00730EF0" w:rsidP="009D3510">
      <w:pPr>
        <w:pStyle w:val="a3"/>
        <w:rPr>
          <w:rFonts w:ascii="Arial" w:hAnsi="Arial" w:cs="Arial"/>
          <w:sz w:val="24"/>
        </w:rPr>
      </w:pPr>
    </w:p>
    <w:p w:rsidR="00730EF0" w:rsidRDefault="00730EF0" w:rsidP="009D3510">
      <w:pPr>
        <w:pStyle w:val="a3"/>
        <w:rPr>
          <w:rFonts w:ascii="Arial" w:hAnsi="Arial" w:cs="Arial"/>
          <w:sz w:val="24"/>
        </w:rPr>
      </w:pPr>
    </w:p>
    <w:p w:rsidR="00730EF0" w:rsidRDefault="00730EF0" w:rsidP="009D3510">
      <w:pPr>
        <w:pStyle w:val="a3"/>
        <w:rPr>
          <w:rFonts w:ascii="Arial" w:hAnsi="Arial" w:cs="Arial"/>
          <w:sz w:val="24"/>
        </w:rPr>
      </w:pPr>
    </w:p>
    <w:p w:rsidR="00EC7876" w:rsidRDefault="00EC7876" w:rsidP="009D3510">
      <w:pPr>
        <w:pStyle w:val="a3"/>
        <w:rPr>
          <w:rFonts w:ascii="Arial" w:hAnsi="Arial" w:cs="Arial"/>
          <w:sz w:val="24"/>
        </w:rPr>
      </w:pPr>
    </w:p>
    <w:tbl>
      <w:tblPr>
        <w:tblW w:w="0" w:type="auto"/>
        <w:tblInd w:w="-18" w:type="dxa"/>
        <w:tblLook w:val="0000"/>
      </w:tblPr>
      <w:tblGrid>
        <w:gridCol w:w="4305"/>
        <w:gridCol w:w="4875"/>
      </w:tblGrid>
      <w:tr w:rsidR="009D3510" w:rsidTr="009D3510">
        <w:trPr>
          <w:trHeight w:val="1320"/>
        </w:trPr>
        <w:tc>
          <w:tcPr>
            <w:tcW w:w="4305" w:type="dxa"/>
          </w:tcPr>
          <w:p w:rsidR="009D3510" w:rsidRDefault="009D3510" w:rsidP="009D3510">
            <w:pPr>
              <w:pStyle w:val="a3"/>
              <w:ind w:left="126"/>
            </w:pPr>
          </w:p>
        </w:tc>
        <w:tc>
          <w:tcPr>
            <w:tcW w:w="4875" w:type="dxa"/>
          </w:tcPr>
          <w:p w:rsidR="009D3510" w:rsidRPr="00191316" w:rsidRDefault="009D3510" w:rsidP="009D351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Приложение №1</w:t>
            </w:r>
          </w:p>
          <w:p w:rsidR="009D3510" w:rsidRDefault="009D3510" w:rsidP="009D351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 w:rsidR="000319FD">
              <w:rPr>
                <w:sz w:val="24"/>
              </w:rPr>
              <w:t>постановлению Администрации</w:t>
            </w:r>
          </w:p>
          <w:p w:rsidR="002B429B" w:rsidRPr="00191316" w:rsidRDefault="006A15F2" w:rsidP="009D3510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Гуевского</w:t>
            </w:r>
            <w:proofErr w:type="spellEnd"/>
            <w:r w:rsidR="002B429B">
              <w:rPr>
                <w:sz w:val="24"/>
              </w:rPr>
              <w:t xml:space="preserve"> сельсовета</w:t>
            </w:r>
          </w:p>
          <w:p w:rsidR="009D3510" w:rsidRPr="00191316" w:rsidRDefault="00CD40C1" w:rsidP="009D351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Суджанского</w:t>
            </w:r>
            <w:r w:rsidR="009D3510" w:rsidRPr="00191316">
              <w:rPr>
                <w:sz w:val="24"/>
              </w:rPr>
              <w:t xml:space="preserve"> района</w:t>
            </w:r>
          </w:p>
          <w:p w:rsidR="009D3510" w:rsidRDefault="009D3510" w:rsidP="00004E13">
            <w:pPr>
              <w:pStyle w:val="a3"/>
              <w:jc w:val="center"/>
            </w:pPr>
            <w:r w:rsidRPr="00191316">
              <w:rPr>
                <w:sz w:val="24"/>
              </w:rPr>
              <w:t xml:space="preserve">от </w:t>
            </w:r>
            <w:r w:rsidR="00AE04D9">
              <w:rPr>
                <w:sz w:val="24"/>
              </w:rPr>
              <w:t>09</w:t>
            </w:r>
            <w:r w:rsidR="00004E13">
              <w:rPr>
                <w:sz w:val="24"/>
              </w:rPr>
              <w:t>.03.2022</w:t>
            </w:r>
            <w:r w:rsidR="00CD40C1">
              <w:rPr>
                <w:sz w:val="24"/>
              </w:rPr>
              <w:t xml:space="preserve"> </w:t>
            </w:r>
            <w:r w:rsidRPr="00191316">
              <w:rPr>
                <w:sz w:val="24"/>
              </w:rPr>
              <w:t>года №</w:t>
            </w:r>
            <w:r w:rsidR="00AE04D9">
              <w:rPr>
                <w:sz w:val="24"/>
              </w:rPr>
              <w:t>6.1</w:t>
            </w:r>
          </w:p>
        </w:tc>
      </w:tr>
    </w:tbl>
    <w:p w:rsidR="009D3510" w:rsidRPr="00191316" w:rsidRDefault="009D3510" w:rsidP="009D3510">
      <w:pPr>
        <w:pStyle w:val="a3"/>
      </w:pPr>
    </w:p>
    <w:p w:rsidR="009D3510" w:rsidRPr="00191316" w:rsidRDefault="009D3510" w:rsidP="009D3510">
      <w:pPr>
        <w:pStyle w:val="a3"/>
      </w:pPr>
    </w:p>
    <w:p w:rsidR="009D3510" w:rsidRPr="00033AF0" w:rsidRDefault="009D3510" w:rsidP="009D3510">
      <w:pPr>
        <w:pStyle w:val="a3"/>
        <w:jc w:val="center"/>
        <w:rPr>
          <w:b/>
          <w:szCs w:val="28"/>
        </w:rPr>
      </w:pPr>
      <w:r w:rsidRPr="00033AF0">
        <w:rPr>
          <w:b/>
          <w:szCs w:val="28"/>
        </w:rPr>
        <w:t>Правила</w:t>
      </w:r>
    </w:p>
    <w:p w:rsidR="00CD40C1" w:rsidRDefault="009D3510" w:rsidP="009D3510">
      <w:pPr>
        <w:pStyle w:val="a3"/>
        <w:jc w:val="center"/>
        <w:rPr>
          <w:b/>
          <w:color w:val="000000"/>
          <w:szCs w:val="28"/>
        </w:rPr>
      </w:pPr>
      <w:r w:rsidRPr="00033AF0">
        <w:rPr>
          <w:b/>
          <w:color w:val="000000"/>
          <w:szCs w:val="28"/>
        </w:rPr>
        <w:t>определения среднемесячного заработка, из которого исчисляется ра</w:t>
      </w:r>
      <w:r w:rsidRPr="00033AF0">
        <w:rPr>
          <w:b/>
          <w:color w:val="000000"/>
          <w:szCs w:val="28"/>
        </w:rPr>
        <w:t>з</w:t>
      </w:r>
      <w:r w:rsidRPr="00033AF0">
        <w:rPr>
          <w:b/>
          <w:color w:val="000000"/>
          <w:szCs w:val="28"/>
        </w:rPr>
        <w:t xml:space="preserve">мер пенсии за выслугу лет </w:t>
      </w:r>
      <w:r w:rsidR="00EC7876">
        <w:rPr>
          <w:b/>
          <w:color w:val="000000"/>
          <w:szCs w:val="28"/>
        </w:rPr>
        <w:t>муниципальным служащим</w:t>
      </w:r>
      <w:r w:rsidRPr="00033AF0">
        <w:rPr>
          <w:b/>
          <w:color w:val="000000"/>
          <w:szCs w:val="28"/>
        </w:rPr>
        <w:t xml:space="preserve"> муниципальной службы </w:t>
      </w:r>
      <w:r w:rsidR="00CD40C1">
        <w:rPr>
          <w:b/>
          <w:color w:val="000000"/>
          <w:szCs w:val="28"/>
        </w:rPr>
        <w:t xml:space="preserve"> </w:t>
      </w:r>
      <w:proofErr w:type="spellStart"/>
      <w:r w:rsidR="006A15F2">
        <w:rPr>
          <w:b/>
          <w:color w:val="000000"/>
          <w:szCs w:val="28"/>
        </w:rPr>
        <w:t>Гуевского</w:t>
      </w:r>
      <w:proofErr w:type="spellEnd"/>
      <w:r w:rsidR="002B429B">
        <w:rPr>
          <w:b/>
          <w:color w:val="000000"/>
          <w:szCs w:val="28"/>
        </w:rPr>
        <w:t xml:space="preserve"> сельсовета</w:t>
      </w:r>
    </w:p>
    <w:p w:rsidR="009D3510" w:rsidRPr="00033AF0" w:rsidRDefault="002B429B" w:rsidP="009D3510">
      <w:pPr>
        <w:pStyle w:val="a3"/>
        <w:jc w:val="center"/>
        <w:rPr>
          <w:b/>
        </w:rPr>
      </w:pPr>
      <w:r>
        <w:rPr>
          <w:b/>
          <w:color w:val="000000"/>
          <w:szCs w:val="28"/>
        </w:rPr>
        <w:t xml:space="preserve"> </w:t>
      </w:r>
      <w:r w:rsidR="00CD40C1">
        <w:rPr>
          <w:b/>
          <w:color w:val="000000"/>
          <w:szCs w:val="28"/>
        </w:rPr>
        <w:t xml:space="preserve"> Суджанского</w:t>
      </w:r>
      <w:r w:rsidR="009D3510" w:rsidRPr="00033AF0">
        <w:rPr>
          <w:b/>
          <w:color w:val="000000"/>
          <w:szCs w:val="28"/>
        </w:rPr>
        <w:t xml:space="preserve"> района Курской области</w:t>
      </w:r>
    </w:p>
    <w:p w:rsidR="009D3510" w:rsidRPr="00191316" w:rsidRDefault="009D3510" w:rsidP="009D3510">
      <w:pPr>
        <w:pStyle w:val="a3"/>
      </w:pPr>
    </w:p>
    <w:p w:rsidR="009D3510" w:rsidRPr="00033AF0" w:rsidRDefault="009D3510" w:rsidP="009D3510">
      <w:pPr>
        <w:pStyle w:val="41"/>
        <w:shd w:val="clear" w:color="auto" w:fill="auto"/>
        <w:tabs>
          <w:tab w:val="left" w:pos="0"/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33AF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Настоящие Правила, разработанные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Законами   Курской области </w:t>
      </w:r>
      <w:r w:rsidRPr="00033AF0">
        <w:rPr>
          <w:rFonts w:ascii="Times New Roman" w:hAnsi="Times New Roman" w:cs="Times New Roman"/>
          <w:sz w:val="28"/>
          <w:szCs w:val="28"/>
        </w:rPr>
        <w:t>от 13.06.2007 № 60-ЗКО «О муниципальной службе в Ку</w:t>
      </w:r>
      <w:r w:rsidRPr="00033AF0">
        <w:rPr>
          <w:rFonts w:ascii="Times New Roman" w:hAnsi="Times New Roman" w:cs="Times New Roman"/>
          <w:sz w:val="28"/>
          <w:szCs w:val="28"/>
        </w:rPr>
        <w:t>р</w:t>
      </w:r>
      <w:r w:rsidRPr="00033AF0">
        <w:rPr>
          <w:rFonts w:ascii="Times New Roman" w:hAnsi="Times New Roman" w:cs="Times New Roman"/>
          <w:sz w:val="28"/>
          <w:szCs w:val="28"/>
        </w:rPr>
        <w:t>ской области» (с изменениями и дополнениями), от 01.02.2017 № 1-ЗКО «О пенсионном обеспечении лиц, замещавших должности государственной гр</w:t>
      </w:r>
      <w:r w:rsidRPr="00033AF0">
        <w:rPr>
          <w:rFonts w:ascii="Times New Roman" w:hAnsi="Times New Roman" w:cs="Times New Roman"/>
          <w:sz w:val="28"/>
          <w:szCs w:val="28"/>
        </w:rPr>
        <w:t>а</w:t>
      </w:r>
      <w:r w:rsidRPr="00033AF0">
        <w:rPr>
          <w:rFonts w:ascii="Times New Roman" w:hAnsi="Times New Roman" w:cs="Times New Roman"/>
          <w:sz w:val="28"/>
          <w:szCs w:val="28"/>
        </w:rPr>
        <w:t xml:space="preserve">жданской службы Курской области» (с изменениями и дополнениями),  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ределяют порядок расчета среднемесячного заработка, из которого исчисл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ется размер пенсии за выслугу лет </w:t>
      </w:r>
      <w:r w:rsidR="00EC787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служащим </w:t>
      </w:r>
      <w:r w:rsidRPr="000319FD">
        <w:rPr>
          <w:rFonts w:ascii="Times New Roman" w:hAnsi="Times New Roman" w:cs="Times New Roman"/>
          <w:color w:val="000000"/>
          <w:sz w:val="28"/>
          <w:szCs w:val="28"/>
        </w:rPr>
        <w:t>муниципал</w:t>
      </w:r>
      <w:r w:rsidRPr="000319F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319FD">
        <w:rPr>
          <w:rFonts w:ascii="Times New Roman" w:hAnsi="Times New Roman" w:cs="Times New Roman"/>
          <w:color w:val="000000"/>
          <w:sz w:val="28"/>
          <w:szCs w:val="28"/>
        </w:rPr>
        <w:t>ной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 службы </w:t>
      </w:r>
      <w:proofErr w:type="spellStart"/>
      <w:r w:rsidR="006A15F2">
        <w:rPr>
          <w:rFonts w:ascii="Times New Roman" w:hAnsi="Times New Roman" w:cs="Times New Roman"/>
          <w:color w:val="000000"/>
          <w:sz w:val="28"/>
          <w:szCs w:val="28"/>
        </w:rPr>
        <w:t>Гуевского</w:t>
      </w:r>
      <w:proofErr w:type="spellEnd"/>
      <w:r w:rsidR="002B429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CD40C1">
        <w:rPr>
          <w:rFonts w:ascii="Times New Roman" w:hAnsi="Times New Roman" w:cs="Times New Roman"/>
          <w:color w:val="000000"/>
          <w:sz w:val="28"/>
          <w:szCs w:val="28"/>
        </w:rPr>
        <w:t>Суджанского</w:t>
      </w:r>
      <w:proofErr w:type="spellEnd"/>
      <w:proofErr w:type="gramEnd"/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(д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лее соответственно - среднемесячный за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работок, муниципальный служ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щий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D3510" w:rsidRPr="000A717B" w:rsidRDefault="009D3510" w:rsidP="009D3510">
      <w:pPr>
        <w:pStyle w:val="41"/>
        <w:shd w:val="clear" w:color="auto" w:fill="auto"/>
        <w:tabs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AF0">
        <w:rPr>
          <w:rFonts w:ascii="Times New Roman" w:hAnsi="Times New Roman" w:cs="Times New Roman"/>
          <w:sz w:val="28"/>
          <w:szCs w:val="28"/>
        </w:rPr>
        <w:tab/>
      </w:r>
      <w:r w:rsidRPr="000A717B">
        <w:rPr>
          <w:rFonts w:ascii="Times New Roman" w:hAnsi="Times New Roman" w:cs="Times New Roman"/>
          <w:sz w:val="28"/>
          <w:szCs w:val="28"/>
        </w:rPr>
        <w:t>2. Среднемесячный заработок муниципального служащего определяе</w:t>
      </w:r>
      <w:r w:rsidRPr="000A717B">
        <w:rPr>
          <w:rFonts w:ascii="Times New Roman" w:hAnsi="Times New Roman" w:cs="Times New Roman"/>
          <w:sz w:val="28"/>
          <w:szCs w:val="28"/>
        </w:rPr>
        <w:t>т</w:t>
      </w:r>
      <w:r w:rsidRPr="000A717B">
        <w:rPr>
          <w:rFonts w:ascii="Times New Roman" w:hAnsi="Times New Roman" w:cs="Times New Roman"/>
          <w:sz w:val="28"/>
          <w:szCs w:val="28"/>
        </w:rPr>
        <w:t xml:space="preserve">ся согласно Положению о порядке оплаты труда муниципальных служащих </w:t>
      </w:r>
      <w:r w:rsidR="009F4D23" w:rsidRPr="000A717B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6A15F2">
        <w:rPr>
          <w:rFonts w:ascii="Times New Roman" w:hAnsi="Times New Roman" w:cs="Times New Roman"/>
          <w:sz w:val="28"/>
          <w:szCs w:val="28"/>
        </w:rPr>
        <w:t>Гуевский</w:t>
      </w:r>
      <w:proofErr w:type="spellEnd"/>
      <w:r w:rsidR="00CC4B92">
        <w:rPr>
          <w:rFonts w:ascii="Times New Roman" w:hAnsi="Times New Roman" w:cs="Times New Roman"/>
          <w:sz w:val="28"/>
          <w:szCs w:val="28"/>
        </w:rPr>
        <w:t xml:space="preserve"> </w:t>
      </w:r>
      <w:r w:rsidR="009F4D23" w:rsidRPr="000A717B">
        <w:rPr>
          <w:rFonts w:ascii="Times New Roman" w:hAnsi="Times New Roman" w:cs="Times New Roman"/>
          <w:sz w:val="28"/>
          <w:szCs w:val="28"/>
        </w:rPr>
        <w:t>сельсов</w:t>
      </w:r>
      <w:r w:rsidR="00965773" w:rsidRPr="000A717B">
        <w:rPr>
          <w:rFonts w:ascii="Times New Roman" w:hAnsi="Times New Roman" w:cs="Times New Roman"/>
          <w:sz w:val="28"/>
          <w:szCs w:val="28"/>
        </w:rPr>
        <w:t>ет</w:t>
      </w:r>
      <w:r w:rsidR="009F4D23" w:rsidRPr="000A717B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C01BB0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9F4D23" w:rsidRPr="000A717B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0A717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A71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A7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вержденному решением </w:t>
      </w:r>
      <w:r w:rsidR="009F4D23" w:rsidRPr="000A7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 депутатов </w:t>
      </w:r>
      <w:proofErr w:type="spellStart"/>
      <w:r w:rsidR="006A15F2">
        <w:rPr>
          <w:rFonts w:ascii="Times New Roman" w:hAnsi="Times New Roman" w:cs="Times New Roman"/>
          <w:color w:val="000000" w:themeColor="text1"/>
          <w:sz w:val="28"/>
          <w:szCs w:val="28"/>
        </w:rPr>
        <w:t>Гуевского</w:t>
      </w:r>
      <w:proofErr w:type="spellEnd"/>
      <w:r w:rsidR="009F4D23" w:rsidRPr="000A7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C01BB0">
        <w:rPr>
          <w:rFonts w:ascii="Times New Roman" w:hAnsi="Times New Roman" w:cs="Times New Roman"/>
          <w:color w:val="000000" w:themeColor="text1"/>
          <w:sz w:val="28"/>
          <w:szCs w:val="28"/>
        </w:rPr>
        <w:t>Суджа</w:t>
      </w:r>
      <w:r w:rsidR="00C01BB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01BB0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="009F4D23" w:rsidRPr="000A7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 </w:t>
      </w:r>
      <w:r w:rsidRPr="000A7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961C4">
        <w:rPr>
          <w:rFonts w:ascii="Times New Roman" w:hAnsi="Times New Roman" w:cs="Times New Roman"/>
          <w:color w:val="000000" w:themeColor="text1"/>
          <w:sz w:val="28"/>
          <w:szCs w:val="28"/>
        </w:rPr>
        <w:t>09.03.2022г. №6</w:t>
      </w:r>
      <w:r w:rsidRPr="000A71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3510" w:rsidRPr="00033AF0" w:rsidRDefault="009D3510" w:rsidP="009D3510">
      <w:pPr>
        <w:pStyle w:val="41"/>
        <w:shd w:val="clear" w:color="auto" w:fill="auto"/>
        <w:tabs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AF0">
        <w:rPr>
          <w:rFonts w:ascii="Times New Roman" w:hAnsi="Times New Roman" w:cs="Times New Roman"/>
          <w:color w:val="000000"/>
          <w:sz w:val="28"/>
          <w:szCs w:val="28"/>
        </w:rPr>
        <w:tab/>
        <w:t>3.Для определения среднемесячного заработка учитывается денежное содержание, которое состоит из следующих выплат:</w:t>
      </w:r>
    </w:p>
    <w:p w:rsidR="009D3510" w:rsidRPr="00033AF0" w:rsidRDefault="009D3510" w:rsidP="009D3510">
      <w:pPr>
        <w:pStyle w:val="41"/>
        <w:shd w:val="clear" w:color="auto" w:fill="auto"/>
        <w:tabs>
          <w:tab w:val="left" w:pos="709"/>
          <w:tab w:val="left" w:pos="11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а) 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должностной  оклад в соответствии с замещаемой должностью м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ниципальной службы (далее - должностной оклад);</w:t>
      </w:r>
    </w:p>
    <w:p w:rsidR="009D3510" w:rsidRPr="00033AF0" w:rsidRDefault="009D3510" w:rsidP="009D351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б) 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ежемесячные и иные дополнительные выплаты, а именно:</w:t>
      </w:r>
    </w:p>
    <w:p w:rsidR="009D3510" w:rsidRPr="00CC4B92" w:rsidRDefault="009D3510" w:rsidP="009D351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AF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C4B92">
        <w:rPr>
          <w:rFonts w:ascii="Times New Roman" w:hAnsi="Times New Roman" w:cs="Times New Roman"/>
          <w:color w:val="000000"/>
          <w:sz w:val="28"/>
          <w:szCs w:val="28"/>
        </w:rPr>
        <w:t>- ежемесячная надбавка к должностному окладу за выслугу лет на м</w:t>
      </w:r>
      <w:r w:rsidRPr="00CC4B9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C4B92">
        <w:rPr>
          <w:rFonts w:ascii="Times New Roman" w:hAnsi="Times New Roman" w:cs="Times New Roman"/>
          <w:color w:val="000000"/>
          <w:sz w:val="28"/>
          <w:szCs w:val="28"/>
        </w:rPr>
        <w:t>ниципальной службе;</w:t>
      </w:r>
    </w:p>
    <w:p w:rsidR="009D3510" w:rsidRPr="00CC4B92" w:rsidRDefault="009D3510" w:rsidP="009D351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B92">
        <w:rPr>
          <w:rFonts w:ascii="Times New Roman" w:hAnsi="Times New Roman" w:cs="Times New Roman"/>
          <w:color w:val="000000"/>
          <w:sz w:val="28"/>
          <w:szCs w:val="28"/>
        </w:rPr>
        <w:tab/>
        <w:t>- ежемесячная надбавка к должностному окладу за классный чин;</w:t>
      </w:r>
    </w:p>
    <w:p w:rsidR="009D3510" w:rsidRPr="00CC4B92" w:rsidRDefault="009D3510" w:rsidP="009D351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B92">
        <w:rPr>
          <w:rFonts w:ascii="Times New Roman" w:hAnsi="Times New Roman" w:cs="Times New Roman"/>
          <w:color w:val="000000"/>
          <w:sz w:val="28"/>
          <w:szCs w:val="28"/>
        </w:rPr>
        <w:tab/>
        <w:t>- ежемесячная процентная надбавка к должностному окладу за работу со сведениями, составляющими государственную тайну в размерах и поря</w:t>
      </w:r>
      <w:r w:rsidRPr="00CC4B9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C4B92">
        <w:rPr>
          <w:rFonts w:ascii="Times New Roman" w:hAnsi="Times New Roman" w:cs="Times New Roman"/>
          <w:color w:val="000000"/>
          <w:sz w:val="28"/>
          <w:szCs w:val="28"/>
        </w:rPr>
        <w:t>ке, определенными законом Российской Федерации;</w:t>
      </w:r>
    </w:p>
    <w:p w:rsidR="009D3510" w:rsidRPr="00CC4B92" w:rsidRDefault="009D3510" w:rsidP="009D351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B92">
        <w:rPr>
          <w:rFonts w:ascii="Times New Roman" w:hAnsi="Times New Roman" w:cs="Times New Roman"/>
          <w:color w:val="000000"/>
          <w:sz w:val="28"/>
          <w:szCs w:val="28"/>
        </w:rPr>
        <w:tab/>
        <w:t>- ежемесячная надбавка к должностному окладу за особые условия м</w:t>
      </w:r>
      <w:r w:rsidRPr="00CC4B9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C4B92">
        <w:rPr>
          <w:rFonts w:ascii="Times New Roman" w:hAnsi="Times New Roman" w:cs="Times New Roman"/>
          <w:color w:val="000000"/>
          <w:sz w:val="28"/>
          <w:szCs w:val="28"/>
        </w:rPr>
        <w:t>ниципальной службы;</w:t>
      </w:r>
    </w:p>
    <w:p w:rsidR="009D3510" w:rsidRPr="00CC4B92" w:rsidRDefault="009D3510" w:rsidP="009D351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B92">
        <w:rPr>
          <w:rFonts w:ascii="Times New Roman" w:hAnsi="Times New Roman" w:cs="Times New Roman"/>
          <w:color w:val="000000"/>
          <w:sz w:val="28"/>
          <w:szCs w:val="28"/>
        </w:rPr>
        <w:tab/>
        <w:t>- ежемесячное денежное поощрение;</w:t>
      </w:r>
    </w:p>
    <w:p w:rsidR="009D3510" w:rsidRPr="00CC4B92" w:rsidRDefault="009D3510" w:rsidP="009D351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B92">
        <w:rPr>
          <w:rFonts w:ascii="Times New Roman" w:hAnsi="Times New Roman" w:cs="Times New Roman"/>
          <w:color w:val="000000"/>
          <w:sz w:val="28"/>
          <w:szCs w:val="28"/>
        </w:rPr>
        <w:tab/>
        <w:t>- премии за выполнение особо важных и сложных заданий;</w:t>
      </w:r>
    </w:p>
    <w:p w:rsidR="009D3510" w:rsidRPr="00CC4B92" w:rsidRDefault="009D3510" w:rsidP="009D351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B92">
        <w:rPr>
          <w:rFonts w:ascii="Times New Roman" w:hAnsi="Times New Roman" w:cs="Times New Roman"/>
          <w:color w:val="000000"/>
          <w:sz w:val="28"/>
          <w:szCs w:val="28"/>
        </w:rPr>
        <w:t xml:space="preserve">  - единовременная выплата при предоставлении ежегодного оплачива</w:t>
      </w:r>
      <w:r w:rsidRPr="00CC4B9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4B92">
        <w:rPr>
          <w:rFonts w:ascii="Times New Roman" w:hAnsi="Times New Roman" w:cs="Times New Roman"/>
          <w:color w:val="000000"/>
          <w:sz w:val="28"/>
          <w:szCs w:val="28"/>
        </w:rPr>
        <w:t>мого отпуска, выплачиваемая за счет средств фонда оплаты труда муниц</w:t>
      </w:r>
      <w:r w:rsidRPr="00CC4B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C4B92">
        <w:rPr>
          <w:rFonts w:ascii="Times New Roman" w:hAnsi="Times New Roman" w:cs="Times New Roman"/>
          <w:color w:val="000000"/>
          <w:sz w:val="28"/>
          <w:szCs w:val="28"/>
        </w:rPr>
        <w:t>пальных  служащих;</w:t>
      </w:r>
    </w:p>
    <w:p w:rsidR="009D3510" w:rsidRPr="00CC4B92" w:rsidRDefault="009D3510" w:rsidP="009D351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B92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-  материальная помощь;</w:t>
      </w:r>
    </w:p>
    <w:p w:rsidR="009D3510" w:rsidRDefault="009D3510" w:rsidP="009D351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другие выплаты, предусмотренные действующим законодательством.</w:t>
      </w:r>
    </w:p>
    <w:p w:rsidR="009D3510" w:rsidRPr="00544C6B" w:rsidRDefault="009D3510" w:rsidP="009D351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44C6B">
        <w:rPr>
          <w:rFonts w:ascii="Times New Roman" w:hAnsi="Times New Roman" w:cs="Times New Roman"/>
          <w:sz w:val="28"/>
          <w:szCs w:val="28"/>
        </w:rPr>
        <w:t>За период сохранения за муниципальным служащим в соответствии с законодательством Российской Федерации и Курской области денежного с</w:t>
      </w:r>
      <w:r w:rsidRPr="00544C6B">
        <w:rPr>
          <w:rFonts w:ascii="Times New Roman" w:hAnsi="Times New Roman" w:cs="Times New Roman"/>
          <w:sz w:val="28"/>
          <w:szCs w:val="28"/>
        </w:rPr>
        <w:t>о</w:t>
      </w:r>
      <w:r w:rsidRPr="00544C6B">
        <w:rPr>
          <w:rFonts w:ascii="Times New Roman" w:hAnsi="Times New Roman" w:cs="Times New Roman"/>
          <w:sz w:val="28"/>
          <w:szCs w:val="28"/>
        </w:rPr>
        <w:t>держания по замещаемой им  должности муниципальной службы для опр</w:t>
      </w:r>
      <w:r w:rsidRPr="00544C6B">
        <w:rPr>
          <w:rFonts w:ascii="Times New Roman" w:hAnsi="Times New Roman" w:cs="Times New Roman"/>
          <w:sz w:val="28"/>
          <w:szCs w:val="28"/>
        </w:rPr>
        <w:t>е</w:t>
      </w:r>
      <w:r w:rsidRPr="00544C6B">
        <w:rPr>
          <w:rFonts w:ascii="Times New Roman" w:hAnsi="Times New Roman" w:cs="Times New Roman"/>
          <w:sz w:val="28"/>
          <w:szCs w:val="28"/>
        </w:rPr>
        <w:t>деления среднемесячного заработка учитывается указанное денежное соде</w:t>
      </w:r>
      <w:r w:rsidRPr="00544C6B">
        <w:rPr>
          <w:rFonts w:ascii="Times New Roman" w:hAnsi="Times New Roman" w:cs="Times New Roman"/>
          <w:sz w:val="28"/>
          <w:szCs w:val="28"/>
        </w:rPr>
        <w:t>р</w:t>
      </w:r>
      <w:r w:rsidRPr="00544C6B">
        <w:rPr>
          <w:rFonts w:ascii="Times New Roman" w:hAnsi="Times New Roman" w:cs="Times New Roman"/>
          <w:sz w:val="28"/>
          <w:szCs w:val="28"/>
        </w:rPr>
        <w:t>жание.</w:t>
      </w:r>
    </w:p>
    <w:p w:rsidR="009D3510" w:rsidRPr="00033AF0" w:rsidRDefault="009D3510" w:rsidP="009D351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</w:pPr>
      <w:r w:rsidRPr="00033AF0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033AF0">
        <w:rPr>
          <w:rFonts w:ascii="Times New Roman" w:hAnsi="Times New Roman" w:cs="Times New Roman"/>
          <w:color w:val="000000"/>
          <w:sz w:val="28"/>
          <w:szCs w:val="28"/>
        </w:rPr>
        <w:t>Расчет среднемесячного заработка производится по выбору муниц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пального служащего исходя из денежного содержания и других выплат, ук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занных в пункте 3  настоящих Правил, за последние 12 полных месяцев м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ниципальной службы</w:t>
      </w:r>
      <w:r w:rsidR="00C01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15F2">
        <w:rPr>
          <w:rFonts w:ascii="Times New Roman" w:hAnsi="Times New Roman" w:cs="Times New Roman"/>
          <w:color w:val="000000"/>
          <w:sz w:val="28"/>
          <w:szCs w:val="28"/>
        </w:rPr>
        <w:t>Гуевского</w:t>
      </w:r>
      <w:proofErr w:type="spellEnd"/>
      <w:r w:rsidR="00C01BB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, предшествующих дню ее пр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кращения либо дню достижения им возраста, дающего право на страх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вую пенсию по старости в соответствии с  частью 1 статьи 8 и 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статьями 30 - 33 Федерального закона «О</w:t>
      </w:r>
      <w:proofErr w:type="gramEnd"/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страховых пенсиях» (</w:t>
      </w:r>
      <w:proofErr w:type="gramStart"/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дававшего</w:t>
      </w:r>
      <w:proofErr w:type="gramEnd"/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право на труд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о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вую пенсию в соответствии с Федеральным законом «О трудовых пенсиях в Ро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с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сийской Федерации») (далее – расчетный период).</w:t>
      </w:r>
    </w:p>
    <w:p w:rsidR="009D3510" w:rsidRPr="00033AF0" w:rsidRDefault="009D3510" w:rsidP="009D3510">
      <w:pPr>
        <w:pStyle w:val="41"/>
        <w:shd w:val="clear" w:color="auto" w:fill="auto"/>
        <w:tabs>
          <w:tab w:val="left" w:pos="709"/>
          <w:tab w:val="left" w:pos="1019"/>
        </w:tabs>
        <w:spacing w:line="240" w:lineRule="auto"/>
        <w:jc w:val="both"/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</w:pP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ab/>
      </w:r>
      <w:r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5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. При исчислении среднемесячного заработка из расчетного периода исключаются время нахо</w:t>
      </w:r>
      <w:r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ждения муниципального служащего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:</w:t>
      </w:r>
    </w:p>
    <w:p w:rsidR="009D3510" w:rsidRPr="00033AF0" w:rsidRDefault="009D3510" w:rsidP="009D3510">
      <w:pPr>
        <w:pStyle w:val="41"/>
        <w:shd w:val="clear" w:color="auto" w:fill="auto"/>
        <w:tabs>
          <w:tab w:val="left" w:pos="709"/>
          <w:tab w:val="left" w:pos="1019"/>
        </w:tabs>
        <w:spacing w:line="240" w:lineRule="auto"/>
        <w:jc w:val="both"/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</w:pPr>
      <w:r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ab/>
        <w:t xml:space="preserve">а) 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в отпусках без сохранения денежного содержания;</w:t>
      </w:r>
    </w:p>
    <w:p w:rsidR="009D3510" w:rsidRPr="00033AF0" w:rsidRDefault="009D3510" w:rsidP="009D3510">
      <w:pPr>
        <w:pStyle w:val="41"/>
        <w:shd w:val="clear" w:color="auto" w:fill="auto"/>
        <w:tabs>
          <w:tab w:val="left" w:pos="709"/>
          <w:tab w:val="left" w:pos="1019"/>
        </w:tabs>
        <w:spacing w:line="240" w:lineRule="auto"/>
        <w:jc w:val="both"/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</w:pPr>
      <w:r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ab/>
        <w:t xml:space="preserve"> б) 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в отпусках по беременности и родам;</w:t>
      </w:r>
    </w:p>
    <w:p w:rsidR="009D3510" w:rsidRPr="00033AF0" w:rsidRDefault="009D3510" w:rsidP="009D3510">
      <w:pPr>
        <w:pStyle w:val="41"/>
        <w:shd w:val="clear" w:color="auto" w:fill="auto"/>
        <w:tabs>
          <w:tab w:val="left" w:pos="709"/>
          <w:tab w:val="left" w:pos="1019"/>
        </w:tabs>
        <w:spacing w:line="240" w:lineRule="auto"/>
        <w:jc w:val="both"/>
        <w:rPr>
          <w:rStyle w:val="Sylfaen2"/>
          <w:rFonts w:ascii="Times New Roman" w:eastAsiaTheme="minorEastAsia" w:hAnsi="Times New Roman" w:cs="Times New Roman"/>
          <w:sz w:val="28"/>
          <w:szCs w:val="28"/>
          <w:lang w:eastAsia="en-US"/>
        </w:rPr>
      </w:pPr>
      <w:r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ab/>
        <w:t xml:space="preserve"> в) 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в отпусках по уходу за </w:t>
      </w:r>
      <w:r>
        <w:rPr>
          <w:rStyle w:val="Sylfaen2"/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ребенком до </w:t>
      </w:r>
      <w:proofErr w:type="gramStart"/>
      <w:r>
        <w:rPr>
          <w:rStyle w:val="Sylfaen2"/>
          <w:rFonts w:ascii="Times New Roman" w:eastAsiaTheme="minorEastAsia" w:hAnsi="Times New Roman" w:cs="Times New Roman"/>
          <w:sz w:val="28"/>
          <w:szCs w:val="28"/>
          <w:lang w:eastAsia="en-US"/>
        </w:rPr>
        <w:t>достижения</w:t>
      </w:r>
      <w:proofErr w:type="gramEnd"/>
      <w:r>
        <w:rPr>
          <w:rStyle w:val="Sylfaen2"/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им</w:t>
      </w:r>
      <w:r w:rsidRPr="00033AF0">
        <w:rPr>
          <w:rStyle w:val="Sylfaen2"/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установ</w:t>
      </w:r>
      <w:r>
        <w:rPr>
          <w:rStyle w:val="Sylfaen2"/>
          <w:rFonts w:ascii="Times New Roman" w:eastAsiaTheme="minorEastAsia" w:hAnsi="Times New Roman" w:cs="Times New Roman"/>
          <w:sz w:val="28"/>
          <w:szCs w:val="28"/>
          <w:lang w:eastAsia="en-US"/>
        </w:rPr>
        <w:t>ленного законом</w:t>
      </w:r>
      <w:r w:rsidRPr="00033AF0">
        <w:rPr>
          <w:rStyle w:val="Sylfaen2"/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возраста;</w:t>
      </w:r>
    </w:p>
    <w:p w:rsidR="009D3510" w:rsidRPr="00033AF0" w:rsidRDefault="009D3510" w:rsidP="009D3510">
      <w:pPr>
        <w:pStyle w:val="41"/>
        <w:shd w:val="clear" w:color="auto" w:fill="auto"/>
        <w:tabs>
          <w:tab w:val="left" w:pos="709"/>
          <w:tab w:val="left" w:pos="1019"/>
        </w:tabs>
        <w:spacing w:line="240" w:lineRule="auto"/>
        <w:jc w:val="both"/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</w:pPr>
      <w:r w:rsidRPr="00033AF0">
        <w:rPr>
          <w:rStyle w:val="Sylfaen2"/>
          <w:rFonts w:ascii="Times New Roman" w:eastAsiaTheme="minorEastAsia" w:hAnsi="Times New Roman" w:cs="Times New Roman"/>
          <w:sz w:val="28"/>
          <w:szCs w:val="28"/>
          <w:lang w:eastAsia="en-US"/>
        </w:rPr>
        <w:tab/>
      </w:r>
      <w:r>
        <w:rPr>
          <w:rStyle w:val="Sylfaen2"/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г) 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период временной нетрудоспособности. </w:t>
      </w:r>
    </w:p>
    <w:p w:rsidR="009D3510" w:rsidRPr="00033AF0" w:rsidRDefault="009D3510" w:rsidP="009D3510">
      <w:pPr>
        <w:pStyle w:val="41"/>
        <w:shd w:val="clear" w:color="auto" w:fill="auto"/>
        <w:tabs>
          <w:tab w:val="left" w:pos="709"/>
          <w:tab w:val="left" w:pos="1019"/>
        </w:tabs>
        <w:spacing w:line="240" w:lineRule="auto"/>
        <w:jc w:val="both"/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</w:pP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ab/>
        <w:t>Начисленные за это время суммы соответствующих пособий не учит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ы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ваются.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ab/>
      </w:r>
    </w:p>
    <w:p w:rsidR="009D3510" w:rsidRPr="00033AF0" w:rsidRDefault="009D3510" w:rsidP="009D3510">
      <w:pPr>
        <w:pStyle w:val="41"/>
        <w:shd w:val="clear" w:color="auto" w:fill="auto"/>
        <w:spacing w:line="240" w:lineRule="auto"/>
        <w:ind w:firstLine="708"/>
        <w:jc w:val="both"/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</w:pPr>
      <w:r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6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Размер среднемесячного заработка при отсутствии в расчетном п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е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риоде исключаемых из него в соответствии с пунктом </w:t>
      </w:r>
      <w:r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5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настоящих Правил времени нахождения муниципального служащего в соответствующих отпу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с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ках и периода временной нетрудоспособности определяется путем деления общей суммы денежного содержания и других выплат, указанных в пункте  3 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Правил, начисленной в расчетном периоде, на 12.</w:t>
      </w:r>
      <w:proofErr w:type="gramEnd"/>
    </w:p>
    <w:p w:rsidR="009D3510" w:rsidRPr="00033AF0" w:rsidRDefault="009D3510" w:rsidP="009D351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из расчетного периода исключаются в соответствии с пунктом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Правил время нахож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дения муниципального              служащего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соответствующих отпусках и период временной нетрудосп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собности,  размер среднемесячного заработка определяется </w:t>
      </w:r>
      <w:r w:rsidRPr="00033AF0">
        <w:rPr>
          <w:rStyle w:val="613"/>
          <w:rFonts w:ascii="Times New Roman" w:hAnsi="Times New Roman" w:cs="Times New Roman"/>
          <w:sz w:val="28"/>
          <w:szCs w:val="28"/>
          <w:lang w:eastAsia="en-US"/>
        </w:rPr>
        <w:t xml:space="preserve">путем 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деления указанной суммы на количество фактически отработанных дней в расчетном периоде и умножения на 21 (среднемесячное число рабочих дней в году).</w:t>
      </w:r>
      <w:proofErr w:type="gramEnd"/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color w:val="000000"/>
          <w:sz w:val="28"/>
          <w:szCs w:val="28"/>
        </w:rPr>
        <w:t>такие выплаты, как: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 премии за выполнение особо важных и сло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ных заданий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E615C">
        <w:rPr>
          <w:rFonts w:ascii="Times New Roman" w:hAnsi="Times New Roman" w:cs="Times New Roman"/>
          <w:color w:val="000000"/>
          <w:sz w:val="28"/>
          <w:szCs w:val="28"/>
        </w:rPr>
        <w:t>единовременная выплата при предоставлении ежегодного о</w:t>
      </w:r>
      <w:r w:rsidRPr="00CE615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E615C">
        <w:rPr>
          <w:rFonts w:ascii="Times New Roman" w:hAnsi="Times New Roman" w:cs="Times New Roman"/>
          <w:color w:val="000000"/>
          <w:sz w:val="28"/>
          <w:szCs w:val="28"/>
        </w:rPr>
        <w:t>лачиваемого отпуска, выплачиваемая за счет средств фонда оплаты труда муниципальных  служащих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материальная помощь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другие выплаты, пред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смотренные действующим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 учитываются при определ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нии среднемесячного заработка в размере одной двенадцатой фактически н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численных в этом периоде выплат.</w:t>
      </w:r>
      <w:proofErr w:type="gramEnd"/>
    </w:p>
    <w:p w:rsidR="009D3510" w:rsidRPr="00033AF0" w:rsidRDefault="009D3510" w:rsidP="009D3510">
      <w:pPr>
        <w:pStyle w:val="6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3AF0">
        <w:rPr>
          <w:rFonts w:ascii="Times New Roman" w:hAnsi="Times New Roman" w:cs="Times New Roman"/>
          <w:color w:val="000000"/>
          <w:sz w:val="28"/>
          <w:szCs w:val="28"/>
        </w:rPr>
        <w:t>7. В случае</w:t>
      </w:r>
      <w:proofErr w:type="gramStart"/>
      <w:r w:rsidRPr="00033AF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 если расчетный период состоит из времени нахождения мун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ципального служащего  в соответствующих отпусках и периода временной н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трудоспособности, указанных в пункте 5 настоящих Правил, а также если в ра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четном периоде отсутствуют фактически отработанные дни, по выбору муниц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пального служащего района исчисление среднемесячного заработка производи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9D3510" w:rsidRPr="00033AF0" w:rsidRDefault="009D3510" w:rsidP="009D3510">
      <w:pPr>
        <w:pStyle w:val="4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а) с учетом положений пункта 6 настоящих Правил исходя из суммы д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е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нежного содержания и других выплат, указанных в пункт</w:t>
      </w:r>
      <w:r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е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3 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настоящих Пр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а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 xml:space="preserve">вил, начисленной за предшествующий период, равный </w:t>
      </w:r>
      <w:proofErr w:type="gramStart"/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расчетному</w:t>
      </w:r>
      <w:proofErr w:type="gramEnd"/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D3510" w:rsidRPr="00033AF0" w:rsidRDefault="009D3510" w:rsidP="009D3510">
      <w:pPr>
        <w:pStyle w:val="41"/>
        <w:shd w:val="clear" w:color="auto" w:fill="auto"/>
        <w:spacing w:line="240" w:lineRule="auto"/>
        <w:ind w:firstLine="708"/>
        <w:jc w:val="both"/>
        <w:rPr>
          <w:rStyle w:val="23"/>
          <w:rFonts w:ascii="Times New Roman" w:hAnsi="Times New Roman" w:cs="Times New Roman"/>
          <w:sz w:val="28"/>
          <w:szCs w:val="28"/>
          <w:lang w:eastAsia="en-US"/>
        </w:rPr>
      </w:pP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б) с применением положения абзаца первого пункта 6 настоящих Пр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а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вил исходя из фактически установленного ему денежного содержания в ра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с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четном периоде.</w:t>
      </w:r>
    </w:p>
    <w:p w:rsidR="009D3510" w:rsidRPr="00033AF0" w:rsidRDefault="009D3510" w:rsidP="009D3510">
      <w:pPr>
        <w:pStyle w:val="41"/>
        <w:shd w:val="clear" w:color="auto" w:fill="auto"/>
        <w:tabs>
          <w:tab w:val="left" w:pos="709"/>
        </w:tabs>
        <w:spacing w:line="240" w:lineRule="auto"/>
        <w:jc w:val="both"/>
        <w:rPr>
          <w:rStyle w:val="23"/>
          <w:rFonts w:ascii="Times New Roman" w:hAnsi="Times New Roman" w:cs="Times New Roman"/>
          <w:sz w:val="28"/>
          <w:szCs w:val="28"/>
          <w:lang w:eastAsia="en-US"/>
        </w:rPr>
      </w:pP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ab/>
      </w:r>
      <w:r w:rsidR="00AE323A">
        <w:rPr>
          <w:rStyle w:val="23"/>
          <w:rFonts w:ascii="Times New Roman" w:hAnsi="Times New Roman" w:cs="Times New Roman"/>
          <w:sz w:val="28"/>
          <w:szCs w:val="28"/>
          <w:lang w:eastAsia="en-US"/>
        </w:rPr>
        <w:t>8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. При централизованном повышении (индексации) в расчетном пери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о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де денежного содержания учитываемые при исчислении среднемесячного з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а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 xml:space="preserve">работка выплаты, за </w:t>
      </w:r>
      <w:proofErr w:type="gramStart"/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исключением</w:t>
      </w:r>
      <w:proofErr w:type="gramEnd"/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 xml:space="preserve"> установленных в фиксированном размере, рассчитываются с учетом соответствующего повышения (индексации), в том числе за часть расчетного периода, предшествующую дате повышения (и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н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дексации).</w:t>
      </w:r>
    </w:p>
    <w:p w:rsidR="009D3510" w:rsidRPr="00033AF0" w:rsidRDefault="009D3510" w:rsidP="009D3510">
      <w:pPr>
        <w:pStyle w:val="41"/>
        <w:shd w:val="clear" w:color="auto" w:fill="auto"/>
        <w:tabs>
          <w:tab w:val="left" w:pos="709"/>
        </w:tabs>
        <w:spacing w:line="240" w:lineRule="auto"/>
        <w:jc w:val="both"/>
        <w:rPr>
          <w:rStyle w:val="23"/>
          <w:rFonts w:ascii="Times New Roman" w:hAnsi="Times New Roman" w:cs="Times New Roman"/>
          <w:sz w:val="28"/>
          <w:szCs w:val="28"/>
          <w:lang w:eastAsia="en-US"/>
        </w:rPr>
      </w:pP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ab/>
      </w:r>
      <w:r w:rsidR="007267BF">
        <w:rPr>
          <w:rStyle w:val="23"/>
          <w:rFonts w:ascii="Times New Roman" w:hAnsi="Times New Roman" w:cs="Times New Roman"/>
          <w:sz w:val="28"/>
          <w:szCs w:val="28"/>
          <w:lang w:eastAsia="en-US"/>
        </w:rPr>
        <w:t>9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 xml:space="preserve">. Размер среднемесячного заработка, </w:t>
      </w:r>
      <w:proofErr w:type="gramStart"/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исходя из которого муниципал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ь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ному служащему исчисляется</w:t>
      </w:r>
      <w:proofErr w:type="gramEnd"/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 xml:space="preserve"> пенсия за выслугу лет, не может превышать 2,8 должностного оклада, установл</w:t>
      </w:r>
      <w:r>
        <w:rPr>
          <w:rStyle w:val="23"/>
          <w:rFonts w:ascii="Times New Roman" w:hAnsi="Times New Roman" w:cs="Times New Roman"/>
          <w:sz w:val="28"/>
          <w:szCs w:val="28"/>
          <w:lang w:eastAsia="en-US"/>
        </w:rPr>
        <w:t xml:space="preserve">енного муниципальному    служащему 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в ра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с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четном периоде либо сохраненного в этом периоде в соответствии с закон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о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дательством Курской области.</w:t>
      </w:r>
    </w:p>
    <w:p w:rsidR="009D3510" w:rsidRPr="00033AF0" w:rsidRDefault="009D3510" w:rsidP="009D3510">
      <w:pPr>
        <w:pStyle w:val="41"/>
        <w:shd w:val="clear" w:color="auto" w:fill="auto"/>
        <w:tabs>
          <w:tab w:val="left" w:pos="709"/>
        </w:tabs>
        <w:spacing w:line="240" w:lineRule="auto"/>
        <w:jc w:val="both"/>
        <w:rPr>
          <w:rStyle w:val="23"/>
          <w:rFonts w:ascii="Times New Roman" w:hAnsi="Times New Roman" w:cs="Times New Roman"/>
          <w:sz w:val="28"/>
          <w:szCs w:val="28"/>
          <w:lang w:eastAsia="en-US"/>
        </w:rPr>
      </w:pP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ab/>
        <w:t>1</w:t>
      </w:r>
      <w:r w:rsidR="007267BF">
        <w:rPr>
          <w:rStyle w:val="23"/>
          <w:rFonts w:ascii="Times New Roman" w:hAnsi="Times New Roman" w:cs="Times New Roman"/>
          <w:sz w:val="28"/>
          <w:szCs w:val="28"/>
          <w:lang w:eastAsia="en-US"/>
        </w:rPr>
        <w:t>0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. При замещении в расчетном периоде муниципальным служащим  должностей, по которым установлены различные должностные оклады, ра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з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мер среднемесячного заработка не может превышать 2,8 должностного окл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а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да, определяемого путем суммирования размеров установ</w:t>
      </w:r>
      <w:r>
        <w:rPr>
          <w:rStyle w:val="23"/>
          <w:rFonts w:ascii="Times New Roman" w:hAnsi="Times New Roman" w:cs="Times New Roman"/>
          <w:sz w:val="28"/>
          <w:szCs w:val="28"/>
          <w:lang w:eastAsia="en-US"/>
        </w:rPr>
        <w:t>ленных        мун</w:t>
      </w:r>
      <w:r>
        <w:rPr>
          <w:rStyle w:val="23"/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Style w:val="23"/>
          <w:rFonts w:ascii="Times New Roman" w:hAnsi="Times New Roman" w:cs="Times New Roman"/>
          <w:sz w:val="28"/>
          <w:szCs w:val="28"/>
          <w:lang w:eastAsia="en-US"/>
        </w:rPr>
        <w:t>ципальному служащему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 xml:space="preserve"> в каждом месяце расчетного периода должностных окладов, и деления полученной суммы на 12.</w:t>
      </w:r>
    </w:p>
    <w:p w:rsidR="009D3510" w:rsidRDefault="009D3510" w:rsidP="009D3510">
      <w:pPr>
        <w:pStyle w:val="41"/>
        <w:shd w:val="clear" w:color="auto" w:fill="auto"/>
        <w:tabs>
          <w:tab w:val="left" w:pos="709"/>
        </w:tabs>
        <w:spacing w:line="240" w:lineRule="auto"/>
        <w:jc w:val="both"/>
        <w:rPr>
          <w:rStyle w:val="23"/>
          <w:rFonts w:ascii="Times New Roman" w:hAnsi="Times New Roman" w:cs="Times New Roman"/>
          <w:sz w:val="28"/>
          <w:szCs w:val="28"/>
          <w:lang w:eastAsia="en-US"/>
        </w:rPr>
      </w:pP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ab/>
        <w:t>1</w:t>
      </w:r>
      <w:r w:rsidR="007267BF">
        <w:rPr>
          <w:rStyle w:val="23"/>
          <w:rFonts w:ascii="Times New Roman" w:hAnsi="Times New Roman" w:cs="Times New Roman"/>
          <w:sz w:val="28"/>
          <w:szCs w:val="28"/>
          <w:lang w:eastAsia="en-US"/>
        </w:rPr>
        <w:t>1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 xml:space="preserve">. При </w:t>
      </w:r>
      <w:r>
        <w:rPr>
          <w:rStyle w:val="23"/>
          <w:rFonts w:ascii="Times New Roman" w:hAnsi="Times New Roman" w:cs="Times New Roman"/>
          <w:sz w:val="28"/>
          <w:szCs w:val="28"/>
          <w:lang w:eastAsia="en-US"/>
        </w:rPr>
        <w:t>работе муниципального служащего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 xml:space="preserve"> в расчетном периоде на у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с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ловиях неполного служебного времени среднемесячный заработок не может превышать 2,8 фактически получаемого в расчетном периоде должностного оклада, в том числе исчисленного в порядке, предусмотренном пунктом 11 настоящих Правил.</w:t>
      </w:r>
    </w:p>
    <w:p w:rsidR="009D3510" w:rsidRPr="005C6437" w:rsidRDefault="009D3510" w:rsidP="009D351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rStyle w:val="23"/>
          <w:sz w:val="28"/>
          <w:szCs w:val="28"/>
          <w:lang w:eastAsia="en-US"/>
        </w:rPr>
        <w:tab/>
      </w:r>
      <w:r w:rsidRPr="005C6437">
        <w:rPr>
          <w:rStyle w:val="23"/>
          <w:color w:val="auto"/>
          <w:sz w:val="28"/>
          <w:szCs w:val="28"/>
          <w:lang w:eastAsia="en-US"/>
        </w:rPr>
        <w:t>1</w:t>
      </w:r>
      <w:r w:rsidR="007267BF">
        <w:rPr>
          <w:rStyle w:val="23"/>
          <w:color w:val="auto"/>
          <w:sz w:val="28"/>
          <w:szCs w:val="28"/>
          <w:lang w:eastAsia="en-US"/>
        </w:rPr>
        <w:t>2</w:t>
      </w:r>
      <w:r w:rsidRPr="005C6437">
        <w:rPr>
          <w:rStyle w:val="23"/>
          <w:color w:val="auto"/>
          <w:sz w:val="28"/>
          <w:szCs w:val="28"/>
          <w:lang w:eastAsia="en-US"/>
        </w:rPr>
        <w:t>. В случае</w:t>
      </w:r>
      <w:proofErr w:type="gramStart"/>
      <w:r w:rsidRPr="005C6437">
        <w:rPr>
          <w:rStyle w:val="23"/>
          <w:color w:val="auto"/>
          <w:sz w:val="28"/>
          <w:szCs w:val="28"/>
          <w:lang w:eastAsia="en-US"/>
        </w:rPr>
        <w:t>,</w:t>
      </w:r>
      <w:proofErr w:type="gramEnd"/>
      <w:r w:rsidRPr="005C6437">
        <w:rPr>
          <w:spacing w:val="2"/>
          <w:sz w:val="28"/>
          <w:szCs w:val="28"/>
        </w:rPr>
        <w:t xml:space="preserve"> если среднемесячный заработок, из которого произв</w:t>
      </w:r>
      <w:r w:rsidRPr="005C6437">
        <w:rPr>
          <w:spacing w:val="2"/>
          <w:sz w:val="28"/>
          <w:szCs w:val="28"/>
        </w:rPr>
        <w:t>о</w:t>
      </w:r>
      <w:r w:rsidRPr="005C6437">
        <w:rPr>
          <w:spacing w:val="2"/>
          <w:sz w:val="28"/>
          <w:szCs w:val="28"/>
        </w:rPr>
        <w:t>дится перерасчет размера пенсии за выслугу лет с 1 января 2009 года, не превышает 2,8 должностного оклада, применяемого на момент перерасчета, перерасчет производится из среднемесячного заработка, увеличенного на коэффициент 1,22. При этом размер увеличенного среднемесячного зар</w:t>
      </w:r>
      <w:r w:rsidRPr="005C6437">
        <w:rPr>
          <w:spacing w:val="2"/>
          <w:sz w:val="28"/>
          <w:szCs w:val="28"/>
        </w:rPr>
        <w:t>а</w:t>
      </w:r>
      <w:r w:rsidRPr="005C6437">
        <w:rPr>
          <w:spacing w:val="2"/>
          <w:sz w:val="28"/>
          <w:szCs w:val="28"/>
        </w:rPr>
        <w:t>ботка не может превышать 2,8 должностного оклада, применяемого на м</w:t>
      </w:r>
      <w:r w:rsidRPr="005C6437">
        <w:rPr>
          <w:spacing w:val="2"/>
          <w:sz w:val="28"/>
          <w:szCs w:val="28"/>
        </w:rPr>
        <w:t>о</w:t>
      </w:r>
      <w:r w:rsidRPr="005C6437">
        <w:rPr>
          <w:spacing w:val="2"/>
          <w:sz w:val="28"/>
          <w:szCs w:val="28"/>
        </w:rPr>
        <w:t>мент перерасчета.</w:t>
      </w:r>
    </w:p>
    <w:p w:rsidR="009D3510" w:rsidRPr="00191316" w:rsidRDefault="009D3510" w:rsidP="009D3510">
      <w:pPr>
        <w:pStyle w:val="a3"/>
      </w:pPr>
    </w:p>
    <w:p w:rsidR="007267BF" w:rsidRDefault="007267BF" w:rsidP="009D351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5D9" w:rsidRDefault="00F535D9" w:rsidP="009D351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535D9" w:rsidSect="009D35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3604"/>
    <w:multiLevelType w:val="multilevel"/>
    <w:tmpl w:val="318E65A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">
    <w:nsid w:val="202E4E74"/>
    <w:multiLevelType w:val="hybridMultilevel"/>
    <w:tmpl w:val="D42C3FB4"/>
    <w:lvl w:ilvl="0" w:tplc="49FA80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622110"/>
    <w:multiLevelType w:val="multilevel"/>
    <w:tmpl w:val="19A2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03C2A"/>
    <w:multiLevelType w:val="hybridMultilevel"/>
    <w:tmpl w:val="15BC4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E1EFC"/>
    <w:multiLevelType w:val="multilevel"/>
    <w:tmpl w:val="B7FC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D3510"/>
    <w:rsid w:val="00004E13"/>
    <w:rsid w:val="000319FD"/>
    <w:rsid w:val="00032824"/>
    <w:rsid w:val="0006704B"/>
    <w:rsid w:val="000A717B"/>
    <w:rsid w:val="000B6072"/>
    <w:rsid w:val="000D431E"/>
    <w:rsid w:val="000E5119"/>
    <w:rsid w:val="00163D7A"/>
    <w:rsid w:val="001A7AC5"/>
    <w:rsid w:val="001C01B2"/>
    <w:rsid w:val="001D40E3"/>
    <w:rsid w:val="001D4D43"/>
    <w:rsid w:val="001F12C0"/>
    <w:rsid w:val="002377A7"/>
    <w:rsid w:val="002B429B"/>
    <w:rsid w:val="002C0AF2"/>
    <w:rsid w:val="00310487"/>
    <w:rsid w:val="00366B8C"/>
    <w:rsid w:val="004201EB"/>
    <w:rsid w:val="00450FCA"/>
    <w:rsid w:val="004673BD"/>
    <w:rsid w:val="004C51FB"/>
    <w:rsid w:val="004E4003"/>
    <w:rsid w:val="00555427"/>
    <w:rsid w:val="00572144"/>
    <w:rsid w:val="005871E7"/>
    <w:rsid w:val="005C4350"/>
    <w:rsid w:val="00601679"/>
    <w:rsid w:val="0063333A"/>
    <w:rsid w:val="006A15F2"/>
    <w:rsid w:val="006D7A98"/>
    <w:rsid w:val="0071022B"/>
    <w:rsid w:val="007148A4"/>
    <w:rsid w:val="007267BF"/>
    <w:rsid w:val="00730EF0"/>
    <w:rsid w:val="0074697B"/>
    <w:rsid w:val="007669D2"/>
    <w:rsid w:val="007850EB"/>
    <w:rsid w:val="00821E11"/>
    <w:rsid w:val="00867417"/>
    <w:rsid w:val="008B1B51"/>
    <w:rsid w:val="008F2858"/>
    <w:rsid w:val="00965773"/>
    <w:rsid w:val="009D3510"/>
    <w:rsid w:val="009F4D23"/>
    <w:rsid w:val="00A02D7F"/>
    <w:rsid w:val="00A06857"/>
    <w:rsid w:val="00A2055A"/>
    <w:rsid w:val="00A66565"/>
    <w:rsid w:val="00AE04D9"/>
    <w:rsid w:val="00AE323A"/>
    <w:rsid w:val="00BD1DFE"/>
    <w:rsid w:val="00BE138E"/>
    <w:rsid w:val="00C01BB0"/>
    <w:rsid w:val="00C12D4E"/>
    <w:rsid w:val="00C13624"/>
    <w:rsid w:val="00C37CA3"/>
    <w:rsid w:val="00C52ED1"/>
    <w:rsid w:val="00C65ADF"/>
    <w:rsid w:val="00CC4B92"/>
    <w:rsid w:val="00CD40C1"/>
    <w:rsid w:val="00D069DE"/>
    <w:rsid w:val="00DA04E5"/>
    <w:rsid w:val="00DA343F"/>
    <w:rsid w:val="00DB22F3"/>
    <w:rsid w:val="00E364B1"/>
    <w:rsid w:val="00E43653"/>
    <w:rsid w:val="00EB3F8C"/>
    <w:rsid w:val="00EC7876"/>
    <w:rsid w:val="00F16325"/>
    <w:rsid w:val="00F36363"/>
    <w:rsid w:val="00F535D9"/>
    <w:rsid w:val="00F634E0"/>
    <w:rsid w:val="00F9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E5"/>
  </w:style>
  <w:style w:type="paragraph" w:styleId="1">
    <w:name w:val="heading 1"/>
    <w:basedOn w:val="a"/>
    <w:next w:val="a"/>
    <w:link w:val="10"/>
    <w:qFormat/>
    <w:rsid w:val="009D35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9D35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9D351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351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51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9D351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9D35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D35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9D35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D3510"/>
    <w:rPr>
      <w:rFonts w:ascii="Times New Roman" w:eastAsia="Times New Roman" w:hAnsi="Times New Roman" w:cs="Times New Roman"/>
      <w:sz w:val="28"/>
      <w:szCs w:val="24"/>
    </w:rPr>
  </w:style>
  <w:style w:type="paragraph" w:customStyle="1" w:styleId="juscontext">
    <w:name w:val="juscontext"/>
    <w:basedOn w:val="a"/>
    <w:rsid w:val="009D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D35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35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D35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D35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9D35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D3510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34"/>
    <w:qFormat/>
    <w:rsid w:val="009D3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headertexttopleveltextcentertext">
    <w:name w:val="headertext topleveltext centertext"/>
    <w:basedOn w:val="a"/>
    <w:rsid w:val="009D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3510"/>
  </w:style>
  <w:style w:type="character" w:styleId="a5">
    <w:name w:val="Hyperlink"/>
    <w:basedOn w:val="a0"/>
    <w:rsid w:val="009D351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D3510"/>
    <w:rPr>
      <w:rFonts w:ascii="Arial" w:eastAsia="Times New Roman" w:hAnsi="Arial" w:cs="Arial"/>
      <w:sz w:val="20"/>
      <w:szCs w:val="20"/>
    </w:rPr>
  </w:style>
  <w:style w:type="character" w:customStyle="1" w:styleId="a6">
    <w:name w:val="Основной текст_"/>
    <w:link w:val="41"/>
    <w:locked/>
    <w:rsid w:val="009D3510"/>
    <w:rPr>
      <w:shd w:val="clear" w:color="auto" w:fill="FFFFFF"/>
    </w:rPr>
  </w:style>
  <w:style w:type="paragraph" w:customStyle="1" w:styleId="41">
    <w:name w:val="Основной текст4"/>
    <w:basedOn w:val="a"/>
    <w:link w:val="a6"/>
    <w:rsid w:val="009D3510"/>
    <w:pPr>
      <w:widowControl w:val="0"/>
      <w:shd w:val="clear" w:color="auto" w:fill="FFFFFF"/>
      <w:spacing w:after="0" w:line="307" w:lineRule="exact"/>
    </w:pPr>
    <w:rPr>
      <w:shd w:val="clear" w:color="auto" w:fill="FFFFFF"/>
    </w:rPr>
  </w:style>
  <w:style w:type="character" w:customStyle="1" w:styleId="Sylfaen">
    <w:name w:val="Основной текст + Sylfaen"/>
    <w:aliases w:val="Интервал 0 pt"/>
    <w:rsid w:val="009D3510"/>
    <w:rPr>
      <w:rFonts w:ascii="Sylfaen" w:eastAsia="Times New Roman" w:hAnsi="Sylfaen" w:cs="Sylfaen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bidi="ar-SA"/>
    </w:rPr>
  </w:style>
  <w:style w:type="character" w:customStyle="1" w:styleId="Sylfaen2">
    <w:name w:val="Основной текст + Sylfaen2"/>
    <w:aliases w:val="11 pt,Интервал 0 pt2"/>
    <w:rsid w:val="009D3510"/>
    <w:rPr>
      <w:rFonts w:ascii="Sylfaen" w:eastAsia="Times New Roman" w:hAnsi="Sylfaen" w:cs="Sylfaen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6">
    <w:name w:val="Основной текст (6)_"/>
    <w:link w:val="60"/>
    <w:locked/>
    <w:rsid w:val="009D3510"/>
    <w:rPr>
      <w:rFonts w:ascii="Sylfaen" w:hAnsi="Sylfaen"/>
      <w:spacing w:val="-6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D3510"/>
    <w:pPr>
      <w:widowControl w:val="0"/>
      <w:shd w:val="clear" w:color="auto" w:fill="FFFFFF"/>
      <w:spacing w:after="180" w:line="240" w:lineRule="atLeast"/>
      <w:jc w:val="both"/>
    </w:pPr>
    <w:rPr>
      <w:rFonts w:ascii="Sylfaen" w:hAnsi="Sylfaen"/>
      <w:spacing w:val="-6"/>
      <w:sz w:val="25"/>
      <w:szCs w:val="25"/>
      <w:shd w:val="clear" w:color="auto" w:fill="FFFFFF"/>
    </w:rPr>
  </w:style>
  <w:style w:type="character" w:customStyle="1" w:styleId="613">
    <w:name w:val="Основной текст (6) + 13"/>
    <w:aliases w:val="5 pt1,Интервал 0 pt1"/>
    <w:rsid w:val="009D3510"/>
    <w:rPr>
      <w:rFonts w:ascii="Sylfaen" w:hAnsi="Sylfaen"/>
      <w:color w:val="000000"/>
      <w:spacing w:val="-19"/>
      <w:w w:val="100"/>
      <w:position w:val="0"/>
      <w:sz w:val="27"/>
      <w:szCs w:val="27"/>
      <w:shd w:val="clear" w:color="auto" w:fill="FFFFFF"/>
      <w:lang w:val="ru-RU" w:bidi="ar-SA"/>
    </w:rPr>
  </w:style>
  <w:style w:type="character" w:customStyle="1" w:styleId="6-2pt">
    <w:name w:val="Основной текст (6) + Интервал -2 pt"/>
    <w:rsid w:val="009D3510"/>
    <w:rPr>
      <w:rFonts w:ascii="Sylfaen" w:hAnsi="Sylfaen"/>
      <w:color w:val="000000"/>
      <w:spacing w:val="-45"/>
      <w:w w:val="100"/>
      <w:position w:val="0"/>
      <w:sz w:val="25"/>
      <w:szCs w:val="25"/>
      <w:shd w:val="clear" w:color="auto" w:fill="FFFFFF"/>
      <w:lang w:val="ru-RU" w:bidi="ar-SA"/>
    </w:rPr>
  </w:style>
  <w:style w:type="character" w:customStyle="1" w:styleId="612pt">
    <w:name w:val="Основной текст (6) + 12 pt"/>
    <w:rsid w:val="009D3510"/>
    <w:rPr>
      <w:rFonts w:ascii="Sylfaen" w:hAnsi="Sylfaen"/>
      <w:color w:val="000000"/>
      <w:spacing w:val="-6"/>
      <w:w w:val="100"/>
      <w:position w:val="0"/>
      <w:sz w:val="24"/>
      <w:szCs w:val="24"/>
      <w:shd w:val="clear" w:color="auto" w:fill="FFFFFF"/>
      <w:lang w:val="ru-RU" w:bidi="ar-SA"/>
    </w:rPr>
  </w:style>
  <w:style w:type="character" w:customStyle="1" w:styleId="23">
    <w:name w:val="Основной текст2"/>
    <w:rsid w:val="009D3510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bidi="ar-SA"/>
    </w:rPr>
  </w:style>
  <w:style w:type="character" w:customStyle="1" w:styleId="a7">
    <w:name w:val="Гипертекстовая ссылка"/>
    <w:rsid w:val="009D3510"/>
    <w:rPr>
      <w:rFonts w:cs="Times New Roman"/>
      <w:b/>
      <w:bCs/>
      <w:color w:val="106BBE"/>
    </w:rPr>
  </w:style>
  <w:style w:type="paragraph" w:customStyle="1" w:styleId="formattexttopleveltext">
    <w:name w:val="formattext topleveltext"/>
    <w:basedOn w:val="a"/>
    <w:rsid w:val="009D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9D35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List Paragraph"/>
    <w:basedOn w:val="a"/>
    <w:uiPriority w:val="34"/>
    <w:qFormat/>
    <w:rsid w:val="009D3510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55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5661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46171-ABFD-4666-925B-FD7D0BE6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7</cp:revision>
  <cp:lastPrinted>2020-01-30T08:59:00Z</cp:lastPrinted>
  <dcterms:created xsi:type="dcterms:W3CDTF">2022-05-25T08:25:00Z</dcterms:created>
  <dcterms:modified xsi:type="dcterms:W3CDTF">2023-05-29T12:48:00Z</dcterms:modified>
</cp:coreProperties>
</file>