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78" w:rsidRDefault="00410278" w:rsidP="005A7F8C">
      <w:pPr>
        <w:suppressAutoHyphens w:val="0"/>
        <w:ind w:right="-2"/>
        <w:rPr>
          <w:rFonts w:eastAsia="Times New Roman" w:cs="Times New Roman"/>
          <w:b/>
          <w:sz w:val="32"/>
          <w:szCs w:val="32"/>
          <w:lang w:eastAsia="ru-RU"/>
        </w:rPr>
      </w:pPr>
    </w:p>
    <w:p w:rsidR="00410278" w:rsidRDefault="00410278" w:rsidP="00410278">
      <w:pPr>
        <w:suppressAutoHyphens w:val="0"/>
        <w:ind w:right="-2"/>
        <w:jc w:val="center"/>
        <w:rPr>
          <w:rFonts w:eastAsia="Times New Roman" w:cs="Times New Roman"/>
          <w:b/>
          <w:sz w:val="32"/>
          <w:szCs w:val="32"/>
          <w:lang w:eastAsia="ru-RU"/>
        </w:rPr>
      </w:pPr>
      <w:r>
        <w:rPr>
          <w:rFonts w:eastAsia="Times New Roman" w:cs="Times New Roman"/>
          <w:b/>
          <w:sz w:val="32"/>
          <w:szCs w:val="32"/>
          <w:lang w:eastAsia="ru-RU"/>
        </w:rPr>
        <w:t>СОБРАНИЕ ДЕПУТАТОВ</w:t>
      </w:r>
      <w:r w:rsidR="00187705">
        <w:rPr>
          <w:rFonts w:eastAsia="Times New Roman" w:cs="Times New Roman"/>
          <w:b/>
          <w:sz w:val="32"/>
          <w:szCs w:val="32"/>
          <w:lang w:eastAsia="ru-RU"/>
        </w:rPr>
        <w:t xml:space="preserve"> </w:t>
      </w:r>
      <w:r>
        <w:rPr>
          <w:rFonts w:eastAsia="Times New Roman" w:cs="Times New Roman"/>
          <w:b/>
          <w:sz w:val="32"/>
          <w:szCs w:val="32"/>
          <w:lang w:eastAsia="ru-RU"/>
        </w:rPr>
        <w:t>ГУЕВСКОГО СЕЛЬСОВЕТА СУДЖАНСКОГО  РАЙОНА</w:t>
      </w:r>
      <w:r w:rsidR="00187705">
        <w:rPr>
          <w:rFonts w:eastAsia="Times New Roman" w:cs="Times New Roman"/>
          <w:b/>
          <w:sz w:val="32"/>
          <w:szCs w:val="32"/>
          <w:lang w:eastAsia="ru-RU"/>
        </w:rPr>
        <w:t xml:space="preserve"> </w:t>
      </w:r>
      <w:r w:rsidR="00F857AB">
        <w:rPr>
          <w:rFonts w:eastAsia="Times New Roman" w:cs="Times New Roman"/>
          <w:b/>
          <w:sz w:val="32"/>
          <w:szCs w:val="32"/>
          <w:lang w:eastAsia="ru-RU"/>
        </w:rPr>
        <w:t>КУРС</w:t>
      </w:r>
      <w:r>
        <w:rPr>
          <w:rFonts w:eastAsia="Times New Roman" w:cs="Times New Roman"/>
          <w:b/>
          <w:sz w:val="32"/>
          <w:szCs w:val="32"/>
          <w:lang w:eastAsia="ru-RU"/>
        </w:rPr>
        <w:t>КОЙ ОБЛАСТИ</w:t>
      </w:r>
    </w:p>
    <w:p w:rsidR="00410278" w:rsidRDefault="00410278" w:rsidP="00410278">
      <w:pPr>
        <w:suppressAutoHyphens w:val="0"/>
        <w:ind w:right="-2"/>
        <w:jc w:val="center"/>
        <w:rPr>
          <w:rFonts w:eastAsia="Times New Roman" w:cs="Times New Roman"/>
          <w:b/>
          <w:sz w:val="32"/>
          <w:szCs w:val="32"/>
          <w:lang w:eastAsia="ru-RU"/>
        </w:rPr>
      </w:pPr>
    </w:p>
    <w:p w:rsidR="00410278" w:rsidRPr="005A7F8C" w:rsidRDefault="00C0454D" w:rsidP="00C0454D">
      <w:pPr>
        <w:suppressAutoHyphens w:val="0"/>
        <w:ind w:right="-2"/>
        <w:jc w:val="center"/>
        <w:rPr>
          <w:rFonts w:eastAsia="Times New Roman" w:cs="Times New Roman"/>
          <w:b/>
          <w:sz w:val="32"/>
          <w:szCs w:val="32"/>
          <w:lang w:eastAsia="ru-RU"/>
        </w:rPr>
      </w:pPr>
      <w:r>
        <w:rPr>
          <w:rFonts w:eastAsia="Times New Roman" w:cs="Times New Roman"/>
          <w:b/>
          <w:sz w:val="32"/>
          <w:szCs w:val="32"/>
          <w:lang w:eastAsia="ru-RU"/>
        </w:rPr>
        <w:t>01 февраля 2019 г    №-5</w:t>
      </w:r>
    </w:p>
    <w:p w:rsidR="005A7F8C" w:rsidRPr="005A7F8C" w:rsidRDefault="005A7F8C" w:rsidP="005A7F8C">
      <w:pPr>
        <w:suppressAutoHyphens w:val="0"/>
        <w:ind w:right="-2"/>
        <w:rPr>
          <w:rFonts w:eastAsia="Times New Roman" w:cs="Times New Roman"/>
          <w:sz w:val="24"/>
          <w:szCs w:val="24"/>
          <w:lang w:eastAsia="ru-RU"/>
        </w:rPr>
      </w:pPr>
    </w:p>
    <w:p w:rsidR="005A7F8C" w:rsidRPr="00805521" w:rsidRDefault="005A7F8C" w:rsidP="005A7F8C">
      <w:pPr>
        <w:suppressAutoHyphens w:val="0"/>
        <w:autoSpaceDE w:val="0"/>
        <w:autoSpaceDN w:val="0"/>
        <w:adjustRightInd w:val="0"/>
        <w:jc w:val="center"/>
        <w:rPr>
          <w:rFonts w:eastAsia="Times New Roman" w:cs="Times New Roman"/>
          <w:b/>
          <w:bCs/>
          <w:sz w:val="28"/>
          <w:szCs w:val="28"/>
          <w:lang w:eastAsia="ru-RU"/>
        </w:rPr>
      </w:pPr>
      <w:r w:rsidRPr="00805521">
        <w:rPr>
          <w:rFonts w:eastAsia="Times New Roman" w:cs="Times New Roman"/>
          <w:b/>
          <w:bCs/>
          <w:sz w:val="28"/>
          <w:szCs w:val="28"/>
          <w:lang w:eastAsia="ru-RU"/>
        </w:rPr>
        <w:t>Об утверждении Положения</w:t>
      </w:r>
      <w:r w:rsidR="00805521">
        <w:rPr>
          <w:rFonts w:eastAsia="Times New Roman" w:cs="Times New Roman"/>
          <w:b/>
          <w:bCs/>
          <w:sz w:val="28"/>
          <w:szCs w:val="28"/>
          <w:lang w:eastAsia="ru-RU"/>
        </w:rPr>
        <w:t xml:space="preserve"> </w:t>
      </w:r>
      <w:r w:rsidRPr="00805521">
        <w:rPr>
          <w:rFonts w:eastAsia="Times New Roman" w:cs="Times New Roman"/>
          <w:b/>
          <w:bCs/>
          <w:sz w:val="28"/>
          <w:szCs w:val="28"/>
          <w:lang w:eastAsia="ru-RU"/>
        </w:rPr>
        <w:t>о ведении реестра муниципального</w:t>
      </w:r>
    </w:p>
    <w:p w:rsidR="005A7F8C" w:rsidRPr="00805521" w:rsidRDefault="00410278" w:rsidP="00986D10">
      <w:pPr>
        <w:suppressAutoHyphens w:val="0"/>
        <w:autoSpaceDE w:val="0"/>
        <w:autoSpaceDN w:val="0"/>
        <w:adjustRightInd w:val="0"/>
        <w:jc w:val="center"/>
        <w:rPr>
          <w:rFonts w:eastAsia="Times New Roman" w:cs="Times New Roman"/>
          <w:bCs/>
          <w:sz w:val="28"/>
          <w:szCs w:val="28"/>
          <w:lang w:eastAsia="ru-RU"/>
        </w:rPr>
      </w:pPr>
      <w:r w:rsidRPr="00805521">
        <w:rPr>
          <w:rFonts w:eastAsia="Times New Roman" w:cs="Times New Roman"/>
          <w:b/>
          <w:bCs/>
          <w:sz w:val="28"/>
          <w:szCs w:val="28"/>
          <w:lang w:eastAsia="ru-RU"/>
        </w:rPr>
        <w:t xml:space="preserve">имущества </w:t>
      </w:r>
      <w:proofErr w:type="spellStart"/>
      <w:r w:rsidRPr="00805521">
        <w:rPr>
          <w:rFonts w:eastAsia="Times New Roman" w:cs="Times New Roman"/>
          <w:b/>
          <w:bCs/>
          <w:sz w:val="28"/>
          <w:szCs w:val="28"/>
          <w:lang w:eastAsia="ru-RU"/>
        </w:rPr>
        <w:t>Гуевского</w:t>
      </w:r>
      <w:proofErr w:type="spellEnd"/>
      <w:r w:rsidRPr="00805521">
        <w:rPr>
          <w:rFonts w:eastAsia="Times New Roman" w:cs="Times New Roman"/>
          <w:b/>
          <w:bCs/>
          <w:sz w:val="28"/>
          <w:szCs w:val="28"/>
          <w:lang w:eastAsia="ru-RU"/>
        </w:rPr>
        <w:t xml:space="preserve"> сельсовета</w:t>
      </w:r>
      <w:r w:rsidR="00805521">
        <w:rPr>
          <w:rFonts w:eastAsia="Times New Roman" w:cs="Times New Roman"/>
          <w:b/>
          <w:bCs/>
          <w:sz w:val="28"/>
          <w:szCs w:val="28"/>
          <w:lang w:eastAsia="ru-RU"/>
        </w:rPr>
        <w:t xml:space="preserve"> </w:t>
      </w:r>
      <w:r w:rsidR="005A7F8C" w:rsidRPr="00805521">
        <w:rPr>
          <w:rFonts w:eastAsia="Times New Roman" w:cs="Times New Roman"/>
          <w:b/>
          <w:bCs/>
          <w:sz w:val="28"/>
          <w:szCs w:val="28"/>
          <w:lang w:eastAsia="ru-RU"/>
        </w:rPr>
        <w:t xml:space="preserve">и </w:t>
      </w:r>
      <w:proofErr w:type="gramStart"/>
      <w:r w:rsidR="005A7F8C" w:rsidRPr="00805521">
        <w:rPr>
          <w:rFonts w:eastAsia="Times New Roman" w:cs="Times New Roman"/>
          <w:b/>
          <w:bCs/>
          <w:sz w:val="28"/>
          <w:szCs w:val="28"/>
          <w:lang w:eastAsia="ru-RU"/>
        </w:rPr>
        <w:t>порядке</w:t>
      </w:r>
      <w:proofErr w:type="gramEnd"/>
      <w:r w:rsidR="005A7F8C" w:rsidRPr="00805521">
        <w:rPr>
          <w:rFonts w:eastAsia="Times New Roman" w:cs="Times New Roman"/>
          <w:b/>
          <w:bCs/>
          <w:sz w:val="28"/>
          <w:szCs w:val="28"/>
          <w:lang w:eastAsia="ru-RU"/>
        </w:rPr>
        <w:t xml:space="preserve"> его списания</w:t>
      </w: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roofErr w:type="gramStart"/>
      <w:r w:rsidRPr="005A7F8C">
        <w:rPr>
          <w:rFonts w:eastAsia="Times New Roman" w:cs="Times New Roman"/>
          <w:sz w:val="24"/>
          <w:szCs w:val="24"/>
          <w:lang w:eastAsia="ru-RU"/>
        </w:rPr>
        <w:t>В целях повышения эффективности использования имущества, находящегося в муниципальной собственности муниципа</w:t>
      </w:r>
      <w:r w:rsidR="00410278">
        <w:rPr>
          <w:rFonts w:eastAsia="Times New Roman" w:cs="Times New Roman"/>
          <w:sz w:val="24"/>
          <w:szCs w:val="24"/>
          <w:lang w:eastAsia="ru-RU"/>
        </w:rPr>
        <w:t>льного образования «</w:t>
      </w:r>
      <w:proofErr w:type="spellStart"/>
      <w:r w:rsidR="00410278">
        <w:rPr>
          <w:rFonts w:eastAsia="Times New Roman" w:cs="Times New Roman"/>
          <w:sz w:val="24"/>
          <w:szCs w:val="24"/>
          <w:lang w:eastAsia="ru-RU"/>
        </w:rPr>
        <w:t>Гуевский</w:t>
      </w:r>
      <w:proofErr w:type="spellEnd"/>
      <w:r w:rsidR="00410278">
        <w:rPr>
          <w:rFonts w:eastAsia="Times New Roman" w:cs="Times New Roman"/>
          <w:sz w:val="24"/>
          <w:szCs w:val="24"/>
          <w:lang w:eastAsia="ru-RU"/>
        </w:rPr>
        <w:t xml:space="preserve"> сельсовет </w:t>
      </w:r>
      <w:proofErr w:type="spellStart"/>
      <w:r w:rsidR="00410278">
        <w:rPr>
          <w:rFonts w:eastAsia="Times New Roman" w:cs="Times New Roman"/>
          <w:sz w:val="24"/>
          <w:szCs w:val="24"/>
          <w:lang w:eastAsia="ru-RU"/>
        </w:rPr>
        <w:t>Суджанского</w:t>
      </w:r>
      <w:proofErr w:type="spellEnd"/>
      <w:r w:rsidR="00410278">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 руководствуясь Гражданским </w:t>
      </w:r>
      <w:hyperlink r:id="rId6" w:history="1">
        <w:r w:rsidRPr="005A7F8C">
          <w:rPr>
            <w:rFonts w:eastAsia="Times New Roman" w:cs="Times New Roman"/>
            <w:color w:val="0000FF"/>
            <w:sz w:val="24"/>
            <w:szCs w:val="24"/>
            <w:lang w:eastAsia="ru-RU"/>
          </w:rPr>
          <w:t>кодексом</w:t>
        </w:r>
      </w:hyperlink>
      <w:r w:rsidRPr="005A7F8C">
        <w:rPr>
          <w:rFonts w:eastAsia="Times New Roman" w:cs="Times New Roman"/>
          <w:sz w:val="24"/>
          <w:szCs w:val="24"/>
          <w:lang w:eastAsia="ru-RU"/>
        </w:rPr>
        <w:t xml:space="preserve"> Российской Федерации, Федеральным </w:t>
      </w:r>
      <w:hyperlink r:id="rId7" w:history="1">
        <w:r w:rsidRPr="005A7F8C">
          <w:rPr>
            <w:rFonts w:eastAsia="Times New Roman" w:cs="Times New Roman"/>
            <w:color w:val="0000FF"/>
            <w:sz w:val="24"/>
            <w:szCs w:val="24"/>
            <w:lang w:eastAsia="ru-RU"/>
          </w:rPr>
          <w:t>законом</w:t>
        </w:r>
      </w:hyperlink>
      <w:r w:rsidRPr="005A7F8C">
        <w:rPr>
          <w:rFonts w:eastAsia="Times New Roman" w:cs="Times New Roman"/>
          <w:sz w:val="24"/>
          <w:szCs w:val="24"/>
          <w:lang w:eastAsia="ru-RU"/>
        </w:rPr>
        <w:t xml:space="preserve"> "Об общих принципах организации местного самоуправления в Российской Федерации", Приказом Министерства экономического развития Российской Федерации «Об утверждении порядка ведения органами местного самоуправления реестров муниципального имущества» от 30 августа 2011 г. №424, Приказом Минфина России от</w:t>
      </w:r>
      <w:proofErr w:type="gramEnd"/>
      <w:r w:rsidRPr="005A7F8C">
        <w:rPr>
          <w:rFonts w:eastAsia="Times New Roman" w:cs="Times New Roman"/>
          <w:sz w:val="24"/>
          <w:szCs w:val="24"/>
          <w:lang w:eastAsia="ru-RU"/>
        </w:rPr>
        <w:t xml:space="preserve"> </w:t>
      </w:r>
      <w:proofErr w:type="gramStart"/>
      <w:r w:rsidRPr="005A7F8C">
        <w:rPr>
          <w:rFonts w:eastAsia="Times New Roman" w:cs="Times New Roman"/>
          <w:sz w:val="24"/>
          <w:szCs w:val="24"/>
          <w:lang w:eastAsia="ru-RU"/>
        </w:rPr>
        <w:t xml:space="preserve">01.12.2010 N 157н (ред. от 31.03.2018)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8" w:history="1">
        <w:r w:rsidRPr="005A7F8C">
          <w:rPr>
            <w:rFonts w:eastAsia="Times New Roman" w:cs="Times New Roman"/>
            <w:color w:val="0000FF"/>
            <w:sz w:val="24"/>
            <w:szCs w:val="24"/>
            <w:lang w:eastAsia="ru-RU"/>
          </w:rPr>
          <w:t>Уставом</w:t>
        </w:r>
      </w:hyperlink>
      <w:r w:rsidRPr="005A7F8C">
        <w:rPr>
          <w:rFonts w:eastAsia="Times New Roman" w:cs="Times New Roman"/>
          <w:sz w:val="24"/>
          <w:szCs w:val="24"/>
          <w:lang w:eastAsia="ru-RU"/>
        </w:rPr>
        <w:t xml:space="preserve"> муниципал</w:t>
      </w:r>
      <w:r w:rsidR="00410278">
        <w:rPr>
          <w:rFonts w:eastAsia="Times New Roman" w:cs="Times New Roman"/>
          <w:sz w:val="24"/>
          <w:szCs w:val="24"/>
          <w:lang w:eastAsia="ru-RU"/>
        </w:rPr>
        <w:t xml:space="preserve">ьного образования </w:t>
      </w:r>
      <w:r w:rsidR="000F5CC3">
        <w:rPr>
          <w:rFonts w:eastAsia="Times New Roman" w:cs="Times New Roman"/>
          <w:sz w:val="24"/>
          <w:szCs w:val="24"/>
          <w:lang w:eastAsia="ru-RU"/>
        </w:rPr>
        <w:t>«</w:t>
      </w:r>
      <w:proofErr w:type="spellStart"/>
      <w:r w:rsidR="00410278">
        <w:rPr>
          <w:rFonts w:eastAsia="Times New Roman" w:cs="Times New Roman"/>
          <w:sz w:val="24"/>
          <w:szCs w:val="24"/>
          <w:lang w:eastAsia="ru-RU"/>
        </w:rPr>
        <w:t>Гуевский</w:t>
      </w:r>
      <w:proofErr w:type="spellEnd"/>
      <w:r w:rsidR="00410278">
        <w:rPr>
          <w:rFonts w:eastAsia="Times New Roman" w:cs="Times New Roman"/>
          <w:sz w:val="24"/>
          <w:szCs w:val="24"/>
          <w:lang w:eastAsia="ru-RU"/>
        </w:rPr>
        <w:t xml:space="preserve"> </w:t>
      </w:r>
      <w:proofErr w:type="spellStart"/>
      <w:r w:rsidR="00410278">
        <w:rPr>
          <w:rFonts w:eastAsia="Times New Roman" w:cs="Times New Roman"/>
          <w:sz w:val="24"/>
          <w:szCs w:val="24"/>
          <w:lang w:eastAsia="ru-RU"/>
        </w:rPr>
        <w:t>сельсовает</w:t>
      </w:r>
      <w:proofErr w:type="spellEnd"/>
      <w:r w:rsidR="000F5CC3">
        <w:rPr>
          <w:rFonts w:eastAsia="Times New Roman" w:cs="Times New Roman"/>
          <w:sz w:val="24"/>
          <w:szCs w:val="24"/>
          <w:lang w:eastAsia="ru-RU"/>
        </w:rPr>
        <w:t>»</w:t>
      </w:r>
      <w:r w:rsidR="00410278">
        <w:rPr>
          <w:rFonts w:eastAsia="Times New Roman" w:cs="Times New Roman"/>
          <w:sz w:val="24"/>
          <w:szCs w:val="24"/>
          <w:lang w:eastAsia="ru-RU"/>
        </w:rPr>
        <w:t xml:space="preserve"> </w:t>
      </w:r>
      <w:proofErr w:type="spellStart"/>
      <w:r w:rsidR="00410278">
        <w:rPr>
          <w:rFonts w:eastAsia="Times New Roman" w:cs="Times New Roman"/>
          <w:sz w:val="24"/>
          <w:szCs w:val="24"/>
          <w:lang w:eastAsia="ru-RU"/>
        </w:rPr>
        <w:t>Суджанского</w:t>
      </w:r>
      <w:proofErr w:type="spellEnd"/>
      <w:r w:rsidR="00410278">
        <w:rPr>
          <w:rFonts w:eastAsia="Times New Roman" w:cs="Times New Roman"/>
          <w:sz w:val="24"/>
          <w:szCs w:val="24"/>
          <w:lang w:eastAsia="ru-RU"/>
        </w:rPr>
        <w:t xml:space="preserve"> района </w:t>
      </w:r>
      <w:r w:rsidRPr="005A7F8C">
        <w:rPr>
          <w:rFonts w:eastAsia="Times New Roman" w:cs="Times New Roman"/>
          <w:sz w:val="24"/>
          <w:szCs w:val="24"/>
          <w:lang w:eastAsia="ru-RU"/>
        </w:rPr>
        <w:t>Курской об</w:t>
      </w:r>
      <w:r w:rsidR="00410278">
        <w:rPr>
          <w:rFonts w:eastAsia="Times New Roman" w:cs="Times New Roman"/>
          <w:sz w:val="24"/>
          <w:szCs w:val="24"/>
          <w:lang w:eastAsia="ru-RU"/>
        </w:rPr>
        <w:t xml:space="preserve">ласти, Собрание депутатов </w:t>
      </w:r>
      <w:proofErr w:type="spellStart"/>
      <w:r w:rsidR="00410278">
        <w:rPr>
          <w:rFonts w:eastAsia="Times New Roman" w:cs="Times New Roman"/>
          <w:sz w:val="24"/>
          <w:szCs w:val="24"/>
          <w:lang w:eastAsia="ru-RU"/>
        </w:rPr>
        <w:t>Гуевского</w:t>
      </w:r>
      <w:proofErr w:type="spellEnd"/>
      <w:r w:rsidR="00410278">
        <w:rPr>
          <w:rFonts w:eastAsia="Times New Roman" w:cs="Times New Roman"/>
          <w:sz w:val="24"/>
          <w:szCs w:val="24"/>
          <w:lang w:eastAsia="ru-RU"/>
        </w:rPr>
        <w:t xml:space="preserve"> </w:t>
      </w:r>
      <w:proofErr w:type="spellStart"/>
      <w:r w:rsidR="00410278">
        <w:rPr>
          <w:rFonts w:eastAsia="Times New Roman" w:cs="Times New Roman"/>
          <w:sz w:val="24"/>
          <w:szCs w:val="24"/>
          <w:lang w:eastAsia="ru-RU"/>
        </w:rPr>
        <w:t>сельсоветап</w:t>
      </w:r>
      <w:proofErr w:type="spellEnd"/>
      <w:r w:rsidRPr="005A7F8C">
        <w:rPr>
          <w:rFonts w:eastAsia="Times New Roman" w:cs="Times New Roman"/>
          <w:sz w:val="24"/>
          <w:szCs w:val="24"/>
          <w:lang w:eastAsia="ru-RU"/>
        </w:rPr>
        <w:t xml:space="preserve">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  РЕШИЛО:</w:t>
      </w:r>
      <w:proofErr w:type="gramEnd"/>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1.  Утвердить </w:t>
      </w:r>
      <w:hyperlink w:anchor="Par32" w:history="1">
        <w:r w:rsidRPr="005A7F8C">
          <w:rPr>
            <w:rFonts w:eastAsia="Times New Roman" w:cs="Times New Roman"/>
            <w:color w:val="0000FF"/>
            <w:sz w:val="24"/>
            <w:szCs w:val="24"/>
            <w:lang w:eastAsia="ru-RU"/>
          </w:rPr>
          <w:t>Положение</w:t>
        </w:r>
      </w:hyperlink>
      <w:r w:rsidRPr="005A7F8C">
        <w:rPr>
          <w:rFonts w:eastAsia="Times New Roman" w:cs="Times New Roman"/>
          <w:sz w:val="24"/>
          <w:szCs w:val="24"/>
          <w:lang w:eastAsia="ru-RU"/>
        </w:rPr>
        <w:t xml:space="preserve"> о ведении реестра муниципального имущества муниципального</w:t>
      </w:r>
    </w:p>
    <w:p w:rsidR="005A7F8C" w:rsidRPr="005A7F8C" w:rsidRDefault="00410278" w:rsidP="005A7F8C">
      <w:pPr>
        <w:suppressAutoHyphens w:val="0"/>
        <w:jc w:val="both"/>
        <w:rPr>
          <w:rFonts w:eastAsia="Times New Roman" w:cs="Times New Roman"/>
          <w:sz w:val="24"/>
          <w:szCs w:val="24"/>
          <w:lang w:eastAsia="ru-RU"/>
        </w:rPr>
      </w:pPr>
      <w:r>
        <w:rPr>
          <w:rFonts w:eastAsia="Times New Roman" w:cs="Times New Roman"/>
          <w:sz w:val="24"/>
          <w:szCs w:val="24"/>
          <w:lang w:eastAsia="ru-RU"/>
        </w:rPr>
        <w:t>Образования «</w:t>
      </w:r>
      <w:proofErr w:type="spellStart"/>
      <w:r>
        <w:rPr>
          <w:rFonts w:eastAsia="Times New Roman" w:cs="Times New Roman"/>
          <w:sz w:val="24"/>
          <w:szCs w:val="24"/>
          <w:lang w:eastAsia="ru-RU"/>
        </w:rPr>
        <w:t>Гуевский</w:t>
      </w:r>
      <w:proofErr w:type="spellEnd"/>
      <w:r>
        <w:rPr>
          <w:rFonts w:eastAsia="Times New Roman" w:cs="Times New Roman"/>
          <w:sz w:val="24"/>
          <w:szCs w:val="24"/>
          <w:lang w:eastAsia="ru-RU"/>
        </w:rPr>
        <w:t xml:space="preserve"> сельсовет» </w:t>
      </w:r>
      <w:proofErr w:type="spellStart"/>
      <w:r>
        <w:rPr>
          <w:rFonts w:eastAsia="Times New Roman" w:cs="Times New Roman"/>
          <w:sz w:val="24"/>
          <w:szCs w:val="24"/>
          <w:lang w:eastAsia="ru-RU"/>
        </w:rPr>
        <w:t>Суджанского</w:t>
      </w:r>
      <w:proofErr w:type="spellEnd"/>
      <w:r>
        <w:rPr>
          <w:rFonts w:eastAsia="Times New Roman" w:cs="Times New Roman"/>
          <w:sz w:val="24"/>
          <w:szCs w:val="24"/>
          <w:lang w:eastAsia="ru-RU"/>
        </w:rPr>
        <w:t xml:space="preserve"> района </w:t>
      </w:r>
      <w:r w:rsidR="005A7F8C" w:rsidRPr="005A7F8C">
        <w:rPr>
          <w:rFonts w:eastAsia="Times New Roman" w:cs="Times New Roman"/>
          <w:sz w:val="24"/>
          <w:szCs w:val="24"/>
          <w:lang w:eastAsia="ru-RU"/>
        </w:rPr>
        <w:t xml:space="preserve">Курской области и порядке его списания. </w:t>
      </w:r>
    </w:p>
    <w:p w:rsidR="005A7F8C" w:rsidRPr="005A7F8C" w:rsidRDefault="00410278" w:rsidP="005A7F8C">
      <w:pPr>
        <w:suppressAutoHyphens w:val="0"/>
        <w:jc w:val="both"/>
        <w:rPr>
          <w:rFonts w:eastAsia="Times New Roman" w:cs="Times New Roman"/>
          <w:sz w:val="24"/>
          <w:szCs w:val="24"/>
          <w:lang w:eastAsia="ru-RU"/>
        </w:rPr>
      </w:pPr>
      <w:r>
        <w:rPr>
          <w:rFonts w:eastAsia="Times New Roman" w:cs="Times New Roman"/>
          <w:sz w:val="24"/>
          <w:szCs w:val="24"/>
          <w:lang w:eastAsia="ru-RU"/>
        </w:rPr>
        <w:t xml:space="preserve">        </w:t>
      </w:r>
    </w:p>
    <w:p w:rsidR="005A7F8C" w:rsidRPr="005A7F8C" w:rsidRDefault="00410278" w:rsidP="005A7F8C">
      <w:pPr>
        <w:suppressAutoHyphens w:val="0"/>
        <w:jc w:val="both"/>
        <w:rPr>
          <w:rFonts w:eastAsia="Times New Roman" w:cs="Times New Roman"/>
          <w:sz w:val="24"/>
          <w:szCs w:val="24"/>
          <w:lang w:eastAsia="ru-RU"/>
        </w:rPr>
      </w:pPr>
      <w:r>
        <w:rPr>
          <w:rFonts w:eastAsia="Times New Roman" w:cs="Times New Roman"/>
          <w:sz w:val="24"/>
          <w:szCs w:val="24"/>
          <w:lang w:eastAsia="ru-RU"/>
        </w:rPr>
        <w:t xml:space="preserve">        2</w:t>
      </w:r>
      <w:r w:rsidR="005A7F8C" w:rsidRPr="005A7F8C">
        <w:rPr>
          <w:rFonts w:eastAsia="Times New Roman" w:cs="Times New Roman"/>
          <w:sz w:val="24"/>
          <w:szCs w:val="24"/>
          <w:lang w:eastAsia="ru-RU"/>
        </w:rPr>
        <w:t>.   Настоящее решение подлежит размещению на официальном сайте муниц</w:t>
      </w:r>
      <w:r>
        <w:rPr>
          <w:rFonts w:eastAsia="Times New Roman" w:cs="Times New Roman"/>
          <w:sz w:val="24"/>
          <w:szCs w:val="24"/>
          <w:lang w:eastAsia="ru-RU"/>
        </w:rPr>
        <w:t>ипального образования</w:t>
      </w:r>
      <w:r w:rsidR="000F5CC3">
        <w:rPr>
          <w:rFonts w:eastAsia="Times New Roman" w:cs="Times New Roman"/>
          <w:sz w:val="24"/>
          <w:szCs w:val="24"/>
          <w:lang w:eastAsia="ru-RU"/>
        </w:rPr>
        <w:t xml:space="preserve"> « </w:t>
      </w:r>
      <w:proofErr w:type="spellStart"/>
      <w:r w:rsidR="000F5CC3">
        <w:rPr>
          <w:rFonts w:eastAsia="Times New Roman" w:cs="Times New Roman"/>
          <w:sz w:val="24"/>
          <w:szCs w:val="24"/>
          <w:lang w:eastAsia="ru-RU"/>
        </w:rPr>
        <w:t>Гуевский</w:t>
      </w:r>
      <w:proofErr w:type="spellEnd"/>
      <w:r w:rsidR="000F5CC3">
        <w:rPr>
          <w:rFonts w:eastAsia="Times New Roman" w:cs="Times New Roman"/>
          <w:sz w:val="24"/>
          <w:szCs w:val="24"/>
          <w:lang w:eastAsia="ru-RU"/>
        </w:rPr>
        <w:t xml:space="preserve"> сельсовет» </w:t>
      </w:r>
      <w:proofErr w:type="spellStart"/>
      <w:r>
        <w:rPr>
          <w:rFonts w:eastAsia="Times New Roman" w:cs="Times New Roman"/>
          <w:sz w:val="24"/>
          <w:szCs w:val="24"/>
          <w:lang w:eastAsia="ru-RU"/>
        </w:rPr>
        <w:t>Суджанского</w:t>
      </w:r>
      <w:proofErr w:type="spellEnd"/>
      <w:r>
        <w:rPr>
          <w:rFonts w:eastAsia="Times New Roman" w:cs="Times New Roman"/>
          <w:sz w:val="24"/>
          <w:szCs w:val="24"/>
          <w:lang w:eastAsia="ru-RU"/>
        </w:rPr>
        <w:t xml:space="preserve"> района</w:t>
      </w:r>
      <w:r w:rsidR="005A7F8C" w:rsidRPr="005A7F8C">
        <w:rPr>
          <w:rFonts w:eastAsia="Times New Roman" w:cs="Times New Roman"/>
          <w:sz w:val="24"/>
          <w:szCs w:val="24"/>
          <w:lang w:eastAsia="ru-RU"/>
        </w:rPr>
        <w:t xml:space="preserve"> Курской области.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4.  Решение вступает в силу с момента его опубликования.</w:t>
      </w: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Председ</w:t>
      </w:r>
      <w:r w:rsidR="00410278">
        <w:rPr>
          <w:rFonts w:eastAsia="Times New Roman" w:cs="Times New Roman"/>
          <w:sz w:val="24"/>
          <w:szCs w:val="24"/>
          <w:lang w:eastAsia="ru-RU"/>
        </w:rPr>
        <w:t>атель Собрания депутатов</w:t>
      </w:r>
    </w:p>
    <w:p w:rsidR="005A7F8C" w:rsidRPr="005A7F8C" w:rsidRDefault="00410278" w:rsidP="005A7F8C">
      <w:pPr>
        <w:suppressAutoHyphens w:val="0"/>
        <w:jc w:val="both"/>
        <w:rPr>
          <w:rFonts w:eastAsia="Times New Roman" w:cs="Times New Roman"/>
          <w:sz w:val="24"/>
          <w:szCs w:val="24"/>
          <w:lang w:eastAsia="ru-RU"/>
        </w:rPr>
      </w:pPr>
      <w:r>
        <w:rPr>
          <w:rFonts w:eastAsia="Times New Roman" w:cs="Times New Roman"/>
          <w:sz w:val="24"/>
          <w:szCs w:val="24"/>
          <w:lang w:eastAsia="ru-RU"/>
        </w:rPr>
        <w:t xml:space="preserve">                                                         </w:t>
      </w:r>
      <w:r w:rsidR="005A7F8C" w:rsidRPr="005A7F8C">
        <w:rPr>
          <w:rFonts w:eastAsia="Times New Roman" w:cs="Times New Roman"/>
          <w:sz w:val="24"/>
          <w:szCs w:val="24"/>
          <w:lang w:eastAsia="ru-RU"/>
        </w:rPr>
        <w:t xml:space="preserve">                                 </w:t>
      </w:r>
      <w:r>
        <w:rPr>
          <w:rFonts w:eastAsia="Times New Roman" w:cs="Times New Roman"/>
          <w:sz w:val="24"/>
          <w:szCs w:val="24"/>
          <w:lang w:eastAsia="ru-RU"/>
        </w:rPr>
        <w:t xml:space="preserve">                  И.Н.Маркова</w:t>
      </w: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410278" w:rsidP="005A7F8C">
      <w:pPr>
        <w:suppressAutoHyphens w:val="0"/>
        <w:jc w:val="both"/>
        <w:rPr>
          <w:rFonts w:eastAsia="Times New Roman" w:cs="Times New Roman"/>
          <w:sz w:val="24"/>
          <w:szCs w:val="24"/>
          <w:lang w:eastAsia="ru-RU"/>
        </w:rPr>
      </w:pPr>
      <w:r>
        <w:rPr>
          <w:rFonts w:eastAsia="Times New Roman" w:cs="Times New Roman"/>
          <w:sz w:val="24"/>
          <w:szCs w:val="24"/>
          <w:lang w:eastAsia="ru-RU"/>
        </w:rPr>
        <w:t xml:space="preserve">Глава </w:t>
      </w:r>
      <w:proofErr w:type="spellStart"/>
      <w:r>
        <w:rPr>
          <w:rFonts w:eastAsia="Times New Roman" w:cs="Times New Roman"/>
          <w:sz w:val="24"/>
          <w:szCs w:val="24"/>
          <w:lang w:eastAsia="ru-RU"/>
        </w:rPr>
        <w:t>Гуевского</w:t>
      </w:r>
      <w:proofErr w:type="spellEnd"/>
      <w:r>
        <w:rPr>
          <w:rFonts w:eastAsia="Times New Roman" w:cs="Times New Roman"/>
          <w:sz w:val="24"/>
          <w:szCs w:val="24"/>
          <w:lang w:eastAsia="ru-RU"/>
        </w:rPr>
        <w:t xml:space="preserve"> сельсовета                       </w:t>
      </w:r>
      <w:r w:rsidR="005A7F8C" w:rsidRPr="005A7F8C">
        <w:rPr>
          <w:rFonts w:eastAsia="Times New Roman" w:cs="Times New Roman"/>
          <w:sz w:val="24"/>
          <w:szCs w:val="24"/>
          <w:lang w:eastAsia="ru-RU"/>
        </w:rPr>
        <w:t xml:space="preserve">                 </w:t>
      </w:r>
      <w:r>
        <w:rPr>
          <w:rFonts w:eastAsia="Times New Roman" w:cs="Times New Roman"/>
          <w:sz w:val="24"/>
          <w:szCs w:val="24"/>
          <w:lang w:eastAsia="ru-RU"/>
        </w:rPr>
        <w:t xml:space="preserve">                      С.М.Романец</w:t>
      </w: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Default="005A7F8C" w:rsidP="005A7F8C">
      <w:pPr>
        <w:suppressAutoHyphens w:val="0"/>
        <w:jc w:val="center"/>
        <w:rPr>
          <w:rFonts w:eastAsia="Times New Roman" w:cs="Times New Roman"/>
          <w:sz w:val="24"/>
          <w:szCs w:val="24"/>
          <w:lang w:eastAsia="ru-RU"/>
        </w:rPr>
      </w:pPr>
    </w:p>
    <w:p w:rsidR="000F5CC3" w:rsidRDefault="000F5CC3" w:rsidP="005A7F8C">
      <w:pPr>
        <w:suppressAutoHyphens w:val="0"/>
        <w:jc w:val="center"/>
        <w:rPr>
          <w:rFonts w:eastAsia="Times New Roman" w:cs="Times New Roman"/>
          <w:sz w:val="24"/>
          <w:szCs w:val="24"/>
          <w:lang w:eastAsia="ru-RU"/>
        </w:rPr>
      </w:pPr>
    </w:p>
    <w:p w:rsidR="00805521" w:rsidRDefault="00805521" w:rsidP="005A7F8C">
      <w:pPr>
        <w:suppressAutoHyphens w:val="0"/>
        <w:jc w:val="center"/>
        <w:rPr>
          <w:rFonts w:eastAsia="Times New Roman" w:cs="Times New Roman"/>
          <w:sz w:val="24"/>
          <w:szCs w:val="24"/>
          <w:lang w:eastAsia="ru-RU"/>
        </w:rPr>
      </w:pPr>
    </w:p>
    <w:p w:rsidR="00805521" w:rsidRDefault="00805521" w:rsidP="005A7F8C">
      <w:pPr>
        <w:suppressAutoHyphens w:val="0"/>
        <w:jc w:val="center"/>
        <w:rPr>
          <w:rFonts w:eastAsia="Times New Roman" w:cs="Times New Roman"/>
          <w:sz w:val="24"/>
          <w:szCs w:val="24"/>
          <w:lang w:eastAsia="ru-RU"/>
        </w:rPr>
      </w:pPr>
    </w:p>
    <w:p w:rsidR="00805521" w:rsidRDefault="00805521" w:rsidP="005A7F8C">
      <w:pPr>
        <w:suppressAutoHyphens w:val="0"/>
        <w:jc w:val="center"/>
        <w:rPr>
          <w:rFonts w:eastAsia="Times New Roman" w:cs="Times New Roman"/>
          <w:sz w:val="24"/>
          <w:szCs w:val="24"/>
          <w:lang w:eastAsia="ru-RU"/>
        </w:rPr>
      </w:pPr>
    </w:p>
    <w:p w:rsidR="00805521" w:rsidRDefault="00805521" w:rsidP="005A7F8C">
      <w:pPr>
        <w:suppressAutoHyphens w:val="0"/>
        <w:jc w:val="center"/>
        <w:rPr>
          <w:rFonts w:eastAsia="Times New Roman" w:cs="Times New Roman"/>
          <w:sz w:val="24"/>
          <w:szCs w:val="24"/>
          <w:lang w:eastAsia="ru-RU"/>
        </w:rPr>
      </w:pPr>
    </w:p>
    <w:p w:rsidR="00187705" w:rsidRDefault="00187705" w:rsidP="005A7F8C">
      <w:pPr>
        <w:suppressAutoHyphens w:val="0"/>
        <w:jc w:val="center"/>
        <w:rPr>
          <w:rFonts w:eastAsia="Times New Roman" w:cs="Times New Roman"/>
          <w:sz w:val="24"/>
          <w:szCs w:val="24"/>
          <w:lang w:eastAsia="ru-RU"/>
        </w:rPr>
      </w:pPr>
    </w:p>
    <w:p w:rsidR="00805521" w:rsidRDefault="00805521" w:rsidP="005A7F8C">
      <w:pPr>
        <w:suppressAutoHyphens w:val="0"/>
        <w:jc w:val="center"/>
        <w:rPr>
          <w:rFonts w:eastAsia="Times New Roman" w:cs="Times New Roman"/>
          <w:sz w:val="24"/>
          <w:szCs w:val="24"/>
          <w:lang w:eastAsia="ru-RU"/>
        </w:rPr>
      </w:pPr>
    </w:p>
    <w:p w:rsidR="000F5CC3" w:rsidRDefault="000F5CC3" w:rsidP="005A7F8C">
      <w:pPr>
        <w:suppressAutoHyphens w:val="0"/>
        <w:jc w:val="center"/>
        <w:rPr>
          <w:rFonts w:eastAsia="Times New Roman" w:cs="Times New Roman"/>
          <w:sz w:val="24"/>
          <w:szCs w:val="24"/>
          <w:lang w:eastAsia="ru-RU"/>
        </w:rPr>
      </w:pPr>
    </w:p>
    <w:p w:rsidR="000F5CC3" w:rsidRDefault="000F5CC3" w:rsidP="005A7F8C">
      <w:pPr>
        <w:suppressAutoHyphens w:val="0"/>
        <w:jc w:val="center"/>
        <w:rPr>
          <w:rFonts w:eastAsia="Times New Roman" w:cs="Times New Roman"/>
          <w:sz w:val="24"/>
          <w:szCs w:val="24"/>
          <w:lang w:eastAsia="ru-RU"/>
        </w:rPr>
      </w:pPr>
    </w:p>
    <w:p w:rsidR="000F5CC3" w:rsidRPr="005A7F8C" w:rsidRDefault="000F5CC3"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right"/>
        <w:outlineLvl w:val="0"/>
        <w:rPr>
          <w:rFonts w:eastAsia="Times New Roman" w:cs="Times New Roman"/>
          <w:sz w:val="24"/>
          <w:szCs w:val="24"/>
          <w:lang w:eastAsia="ru-RU"/>
        </w:rPr>
      </w:pPr>
      <w:r w:rsidRPr="005A7F8C">
        <w:rPr>
          <w:rFonts w:eastAsia="Times New Roman" w:cs="Times New Roman"/>
          <w:sz w:val="24"/>
          <w:szCs w:val="24"/>
          <w:lang w:eastAsia="ru-RU"/>
        </w:rPr>
        <w:lastRenderedPageBreak/>
        <w:t>Приложение к решению</w:t>
      </w:r>
    </w:p>
    <w:p w:rsidR="005A7F8C" w:rsidRPr="005A7F8C" w:rsidRDefault="00986D10" w:rsidP="005A7F8C">
      <w:pPr>
        <w:suppressAutoHyphens w:val="0"/>
        <w:autoSpaceDE w:val="0"/>
        <w:autoSpaceDN w:val="0"/>
        <w:adjustRightInd w:val="0"/>
        <w:jc w:val="right"/>
        <w:outlineLvl w:val="0"/>
        <w:rPr>
          <w:rFonts w:eastAsia="Times New Roman" w:cs="Times New Roman"/>
          <w:sz w:val="24"/>
          <w:szCs w:val="24"/>
          <w:lang w:eastAsia="ru-RU"/>
        </w:rPr>
      </w:pPr>
      <w:r>
        <w:rPr>
          <w:rFonts w:eastAsia="Times New Roman" w:cs="Times New Roman"/>
          <w:sz w:val="24"/>
          <w:szCs w:val="24"/>
          <w:lang w:eastAsia="ru-RU"/>
        </w:rPr>
        <w:t xml:space="preserve">Собрания депутатов </w:t>
      </w:r>
      <w:proofErr w:type="spellStart"/>
      <w:r>
        <w:rPr>
          <w:rFonts w:eastAsia="Times New Roman" w:cs="Times New Roman"/>
          <w:sz w:val="24"/>
          <w:szCs w:val="24"/>
          <w:lang w:eastAsia="ru-RU"/>
        </w:rPr>
        <w:t>Гуевского</w:t>
      </w:r>
      <w:proofErr w:type="spellEnd"/>
      <w:r>
        <w:rPr>
          <w:rFonts w:eastAsia="Times New Roman" w:cs="Times New Roman"/>
          <w:sz w:val="24"/>
          <w:szCs w:val="24"/>
          <w:lang w:eastAsia="ru-RU"/>
        </w:rPr>
        <w:t xml:space="preserve">   сельсовета</w:t>
      </w:r>
    </w:p>
    <w:p w:rsidR="005A7F8C" w:rsidRPr="005A7F8C" w:rsidRDefault="005A7F8C" w:rsidP="00187705">
      <w:pPr>
        <w:suppressAutoHyphens w:val="0"/>
        <w:autoSpaceDE w:val="0"/>
        <w:autoSpaceDN w:val="0"/>
        <w:adjustRightInd w:val="0"/>
        <w:jc w:val="right"/>
        <w:outlineLvl w:val="0"/>
        <w:rPr>
          <w:rFonts w:eastAsia="Times New Roman" w:cs="Times New Roman"/>
          <w:sz w:val="24"/>
          <w:szCs w:val="24"/>
          <w:lang w:eastAsia="ru-RU"/>
        </w:rPr>
      </w:pP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w:t>
      </w:r>
    </w:p>
    <w:p w:rsidR="005A7F8C" w:rsidRPr="005A7F8C" w:rsidRDefault="00C0454D" w:rsidP="005A7F8C">
      <w:pPr>
        <w:suppressAutoHyphens w:val="0"/>
        <w:autoSpaceDE w:val="0"/>
        <w:autoSpaceDN w:val="0"/>
        <w:adjustRightInd w:val="0"/>
        <w:jc w:val="right"/>
        <w:outlineLvl w:val="0"/>
        <w:rPr>
          <w:rFonts w:eastAsia="Times New Roman" w:cs="Times New Roman"/>
          <w:sz w:val="24"/>
          <w:szCs w:val="24"/>
          <w:lang w:eastAsia="ru-RU"/>
        </w:rPr>
      </w:pPr>
      <w:r>
        <w:rPr>
          <w:rFonts w:eastAsia="Times New Roman" w:cs="Times New Roman"/>
          <w:sz w:val="24"/>
          <w:szCs w:val="24"/>
          <w:lang w:eastAsia="ru-RU"/>
        </w:rPr>
        <w:t>«01» февраля 2019г. №  5</w:t>
      </w:r>
    </w:p>
    <w:p w:rsidR="005A7F8C" w:rsidRPr="005A7F8C" w:rsidRDefault="005A7F8C" w:rsidP="005A7F8C">
      <w:pPr>
        <w:suppressAutoHyphens w:val="0"/>
        <w:autoSpaceDE w:val="0"/>
        <w:autoSpaceDN w:val="0"/>
        <w:adjustRightInd w:val="0"/>
        <w:jc w:val="right"/>
        <w:outlineLvl w:val="0"/>
        <w:rPr>
          <w:rFonts w:ascii="Arial" w:eastAsia="Times New Roman" w:hAnsi="Arial"/>
          <w:lang w:eastAsia="ru-RU"/>
        </w:rPr>
      </w:pPr>
    </w:p>
    <w:p w:rsidR="005A7F8C" w:rsidRPr="005A7F8C" w:rsidRDefault="005A7F8C" w:rsidP="005A7F8C">
      <w:pPr>
        <w:suppressAutoHyphens w:val="0"/>
        <w:autoSpaceDE w:val="0"/>
        <w:autoSpaceDN w:val="0"/>
        <w:adjustRightInd w:val="0"/>
        <w:jc w:val="right"/>
        <w:outlineLvl w:val="0"/>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center"/>
        <w:rPr>
          <w:rFonts w:eastAsia="Times New Roman" w:cs="Times New Roman"/>
          <w:b/>
          <w:bCs/>
          <w:sz w:val="24"/>
          <w:szCs w:val="24"/>
          <w:lang w:eastAsia="ru-RU"/>
        </w:rPr>
      </w:pPr>
      <w:bookmarkStart w:id="0" w:name="Par32"/>
      <w:bookmarkEnd w:id="0"/>
      <w:r w:rsidRPr="005A7F8C">
        <w:rPr>
          <w:rFonts w:eastAsia="Times New Roman" w:cs="Times New Roman"/>
          <w:b/>
          <w:bCs/>
          <w:sz w:val="24"/>
          <w:szCs w:val="24"/>
          <w:lang w:eastAsia="ru-RU"/>
        </w:rPr>
        <w:t>ПОЛОЖЕНИЕ</w:t>
      </w:r>
    </w:p>
    <w:p w:rsidR="005A7F8C" w:rsidRPr="005A7F8C" w:rsidRDefault="005A7F8C" w:rsidP="005A7F8C">
      <w:pPr>
        <w:suppressAutoHyphens w:val="0"/>
        <w:autoSpaceDE w:val="0"/>
        <w:autoSpaceDN w:val="0"/>
        <w:adjustRightInd w:val="0"/>
        <w:jc w:val="center"/>
        <w:rPr>
          <w:rFonts w:eastAsia="Times New Roman" w:cs="Times New Roman"/>
          <w:b/>
          <w:bCs/>
          <w:sz w:val="24"/>
          <w:szCs w:val="24"/>
          <w:lang w:eastAsia="ru-RU"/>
        </w:rPr>
      </w:pPr>
      <w:r w:rsidRPr="005A7F8C">
        <w:rPr>
          <w:rFonts w:eastAsia="Times New Roman" w:cs="Times New Roman"/>
          <w:b/>
          <w:bCs/>
          <w:sz w:val="24"/>
          <w:szCs w:val="24"/>
          <w:lang w:eastAsia="ru-RU"/>
        </w:rPr>
        <w:t xml:space="preserve">О ВЕДЕНИИ РЕЕСТРА МУНИЦИПАЛЬНОГО ИМУЩЕСТВА </w:t>
      </w:r>
    </w:p>
    <w:p w:rsidR="005A7F8C" w:rsidRPr="005A7F8C" w:rsidRDefault="00986D10" w:rsidP="00986D10">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 xml:space="preserve">МУНИЦИПАЛЬНОГО  ОБРАЗОВАНИЯ «ГУЕВСКИЙ  СЕЛЬСОВЕТ   СУДЖАНСКОГО РАЙОНА </w:t>
      </w:r>
      <w:r w:rsidR="005A7F8C" w:rsidRPr="005A7F8C">
        <w:rPr>
          <w:rFonts w:eastAsia="Times New Roman" w:cs="Times New Roman"/>
          <w:b/>
          <w:bCs/>
          <w:sz w:val="24"/>
          <w:szCs w:val="24"/>
          <w:lang w:eastAsia="ru-RU"/>
        </w:rPr>
        <w:t xml:space="preserve">КУРСКОЙ ОБЛАСТИ И  </w:t>
      </w:r>
    </w:p>
    <w:p w:rsidR="005A7F8C" w:rsidRPr="005A7F8C" w:rsidRDefault="005A7F8C" w:rsidP="005A7F8C">
      <w:pPr>
        <w:suppressAutoHyphens w:val="0"/>
        <w:autoSpaceDE w:val="0"/>
        <w:autoSpaceDN w:val="0"/>
        <w:adjustRightInd w:val="0"/>
        <w:jc w:val="center"/>
        <w:rPr>
          <w:rFonts w:eastAsia="Times New Roman" w:cs="Times New Roman"/>
          <w:b/>
          <w:bCs/>
          <w:sz w:val="24"/>
          <w:szCs w:val="24"/>
          <w:lang w:eastAsia="ru-RU"/>
        </w:rPr>
      </w:pPr>
      <w:proofErr w:type="gramStart"/>
      <w:r w:rsidRPr="005A7F8C">
        <w:rPr>
          <w:rFonts w:eastAsia="Times New Roman" w:cs="Times New Roman"/>
          <w:b/>
          <w:bCs/>
          <w:sz w:val="24"/>
          <w:szCs w:val="24"/>
          <w:lang w:eastAsia="ru-RU"/>
        </w:rPr>
        <w:t>ПОРЯДКЕ</w:t>
      </w:r>
      <w:proofErr w:type="gramEnd"/>
      <w:r w:rsidRPr="005A7F8C">
        <w:rPr>
          <w:rFonts w:eastAsia="Times New Roman" w:cs="Times New Roman"/>
          <w:b/>
          <w:bCs/>
          <w:sz w:val="24"/>
          <w:szCs w:val="24"/>
          <w:lang w:eastAsia="ru-RU"/>
        </w:rPr>
        <w:t xml:space="preserve">  ЕГО СПИСАНИЯ</w:t>
      </w:r>
    </w:p>
    <w:p w:rsidR="005A7F8C" w:rsidRPr="005A7F8C" w:rsidRDefault="005A7F8C" w:rsidP="005A7F8C">
      <w:pPr>
        <w:suppressAutoHyphens w:val="0"/>
        <w:autoSpaceDE w:val="0"/>
        <w:autoSpaceDN w:val="0"/>
        <w:adjustRightInd w:val="0"/>
        <w:jc w:val="center"/>
        <w:rPr>
          <w:rFonts w:eastAsia="Times New Roman" w:cs="Times New Roman"/>
          <w:b/>
          <w:bCs/>
          <w:sz w:val="24"/>
          <w:szCs w:val="24"/>
          <w:lang w:eastAsia="ru-RU"/>
        </w:rPr>
      </w:pPr>
    </w:p>
    <w:p w:rsidR="005A7F8C" w:rsidRPr="005A7F8C" w:rsidRDefault="005A7F8C" w:rsidP="005A7F8C">
      <w:pPr>
        <w:suppressAutoHyphens w:val="0"/>
        <w:autoSpaceDE w:val="0"/>
        <w:autoSpaceDN w:val="0"/>
        <w:adjustRightInd w:val="0"/>
        <w:jc w:val="center"/>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center"/>
        <w:outlineLvl w:val="1"/>
        <w:rPr>
          <w:rFonts w:eastAsia="Times New Roman" w:cs="Times New Roman"/>
          <w:sz w:val="24"/>
          <w:szCs w:val="24"/>
          <w:lang w:eastAsia="ru-RU"/>
        </w:rPr>
      </w:pPr>
      <w:r w:rsidRPr="005A7F8C">
        <w:rPr>
          <w:rFonts w:eastAsia="Times New Roman" w:cs="Times New Roman"/>
          <w:sz w:val="24"/>
          <w:szCs w:val="24"/>
          <w:lang w:eastAsia="ru-RU"/>
        </w:rPr>
        <w:t>ГЛАВА 1. ОБЩИЕ ПОЛОЖЕНИЯ</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1.1. Положение о ведении реестра  муниципального имущества муниципа</w:t>
      </w:r>
      <w:r w:rsidR="00986D10">
        <w:rPr>
          <w:rFonts w:eastAsia="Times New Roman" w:cs="Times New Roman"/>
          <w:sz w:val="24"/>
          <w:szCs w:val="24"/>
          <w:lang w:eastAsia="ru-RU"/>
        </w:rPr>
        <w:t xml:space="preserve">льного образования  </w:t>
      </w:r>
      <w:proofErr w:type="spellStart"/>
      <w:r w:rsidR="00986D10">
        <w:rPr>
          <w:rFonts w:eastAsia="Times New Roman" w:cs="Times New Roman"/>
          <w:sz w:val="24"/>
          <w:szCs w:val="24"/>
          <w:lang w:eastAsia="ru-RU"/>
        </w:rPr>
        <w:t>Гуевский</w:t>
      </w:r>
      <w:proofErr w:type="spellEnd"/>
      <w:r w:rsidR="00986D10">
        <w:rPr>
          <w:rFonts w:eastAsia="Times New Roman" w:cs="Times New Roman"/>
          <w:sz w:val="24"/>
          <w:szCs w:val="24"/>
          <w:lang w:eastAsia="ru-RU"/>
        </w:rPr>
        <w:t xml:space="preserve"> сельсовет </w:t>
      </w:r>
      <w:proofErr w:type="spellStart"/>
      <w:r w:rsidR="00986D10">
        <w:rPr>
          <w:rFonts w:eastAsia="Times New Roman" w:cs="Times New Roman"/>
          <w:sz w:val="24"/>
          <w:szCs w:val="24"/>
          <w:lang w:eastAsia="ru-RU"/>
        </w:rPr>
        <w:t>Суджанского</w:t>
      </w:r>
      <w:proofErr w:type="spellEnd"/>
      <w:r w:rsidR="00986D10">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 и его списании (далее - Положение) разработано в целях установления единой системы </w:t>
      </w:r>
      <w:proofErr w:type="spellStart"/>
      <w:r w:rsidRPr="005A7F8C">
        <w:rPr>
          <w:rFonts w:eastAsia="Times New Roman" w:cs="Times New Roman"/>
          <w:sz w:val="24"/>
          <w:szCs w:val="24"/>
          <w:lang w:eastAsia="ru-RU"/>
        </w:rPr>
        <w:t>пообъектного</w:t>
      </w:r>
      <w:proofErr w:type="spellEnd"/>
      <w:r w:rsidRPr="005A7F8C">
        <w:rPr>
          <w:rFonts w:eastAsia="Times New Roman" w:cs="Times New Roman"/>
          <w:sz w:val="24"/>
          <w:szCs w:val="24"/>
          <w:lang w:eastAsia="ru-RU"/>
        </w:rPr>
        <w:t xml:space="preserve"> учета и эффективного использовани</w:t>
      </w:r>
      <w:r w:rsidR="00986D10">
        <w:rPr>
          <w:rFonts w:eastAsia="Times New Roman" w:cs="Times New Roman"/>
          <w:sz w:val="24"/>
          <w:szCs w:val="24"/>
          <w:lang w:eastAsia="ru-RU"/>
        </w:rPr>
        <w:t xml:space="preserve">я муниципальной собственности </w:t>
      </w:r>
      <w:proofErr w:type="spellStart"/>
      <w:r w:rsidR="00986D10">
        <w:rPr>
          <w:rFonts w:eastAsia="Times New Roman" w:cs="Times New Roman"/>
          <w:sz w:val="24"/>
          <w:szCs w:val="24"/>
          <w:lang w:eastAsia="ru-RU"/>
        </w:rPr>
        <w:t>Гуевского</w:t>
      </w:r>
      <w:proofErr w:type="spellEnd"/>
      <w:r w:rsidR="00986D10">
        <w:rPr>
          <w:rFonts w:eastAsia="Times New Roman" w:cs="Times New Roman"/>
          <w:sz w:val="24"/>
          <w:szCs w:val="24"/>
          <w:lang w:eastAsia="ru-RU"/>
        </w:rPr>
        <w:t xml:space="preserve"> сельсовета</w:t>
      </w:r>
      <w:r w:rsidRPr="005A7F8C">
        <w:rPr>
          <w:rFonts w:eastAsia="Times New Roman" w:cs="Times New Roman"/>
          <w:sz w:val="24"/>
          <w:szCs w:val="24"/>
          <w:lang w:eastAsia="ru-RU"/>
        </w:rPr>
        <w:t xml:space="preserve">. </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roofErr w:type="gramStart"/>
      <w:r w:rsidRPr="005A7F8C">
        <w:rPr>
          <w:rFonts w:eastAsia="Times New Roman" w:cs="Times New Roman"/>
          <w:sz w:val="24"/>
          <w:szCs w:val="24"/>
          <w:lang w:eastAsia="ru-RU"/>
        </w:rPr>
        <w:t>Настоящее Положение устанавливает правила ведения мун</w:t>
      </w:r>
      <w:r w:rsidR="00986D10">
        <w:rPr>
          <w:rFonts w:eastAsia="Times New Roman" w:cs="Times New Roman"/>
          <w:sz w:val="24"/>
          <w:szCs w:val="24"/>
          <w:lang w:eastAsia="ru-RU"/>
        </w:rPr>
        <w:t>иципальным образованием «</w:t>
      </w:r>
      <w:proofErr w:type="spellStart"/>
      <w:r w:rsidR="00986D10">
        <w:rPr>
          <w:rFonts w:eastAsia="Times New Roman" w:cs="Times New Roman"/>
          <w:sz w:val="24"/>
          <w:szCs w:val="24"/>
          <w:lang w:eastAsia="ru-RU"/>
        </w:rPr>
        <w:t>Гуевский</w:t>
      </w:r>
      <w:proofErr w:type="spellEnd"/>
      <w:r w:rsidR="00986D10">
        <w:rPr>
          <w:rFonts w:eastAsia="Times New Roman" w:cs="Times New Roman"/>
          <w:sz w:val="24"/>
          <w:szCs w:val="24"/>
          <w:lang w:eastAsia="ru-RU"/>
        </w:rPr>
        <w:t xml:space="preserve"> сельсовет» </w:t>
      </w:r>
      <w:proofErr w:type="spellStart"/>
      <w:r w:rsidR="00986D10">
        <w:rPr>
          <w:rFonts w:eastAsia="Times New Roman" w:cs="Times New Roman"/>
          <w:sz w:val="24"/>
          <w:szCs w:val="24"/>
          <w:lang w:eastAsia="ru-RU"/>
        </w:rPr>
        <w:t>Суджанского</w:t>
      </w:r>
      <w:proofErr w:type="spellEnd"/>
      <w:r w:rsidR="00986D10">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 реестра муниципального имущества,  в том числе правила внесения сведений об имуществе в реестр, общие требования к порядку предоставления информации о муниципальном имуществе, принадлежащем на вещном праве или в силу закона органу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proofErr w:type="gramEnd"/>
      <w:r w:rsidRPr="005A7F8C">
        <w:rPr>
          <w:rFonts w:eastAsia="Times New Roman" w:cs="Times New Roman"/>
          <w:sz w:val="24"/>
          <w:szCs w:val="24"/>
          <w:lang w:eastAsia="ru-RU"/>
        </w:rPr>
        <w:t>, а также порядок списания имущества, находящегося в муниципальной собст</w:t>
      </w:r>
      <w:r w:rsidR="00986D10">
        <w:rPr>
          <w:rFonts w:eastAsia="Times New Roman" w:cs="Times New Roman"/>
          <w:sz w:val="24"/>
          <w:szCs w:val="24"/>
          <w:lang w:eastAsia="ru-RU"/>
        </w:rPr>
        <w:t>венности муниципального образования «</w:t>
      </w:r>
      <w:proofErr w:type="spellStart"/>
      <w:r w:rsidR="00986D10">
        <w:rPr>
          <w:rFonts w:eastAsia="Times New Roman" w:cs="Times New Roman"/>
          <w:sz w:val="24"/>
          <w:szCs w:val="24"/>
          <w:lang w:eastAsia="ru-RU"/>
        </w:rPr>
        <w:t>Гуевский</w:t>
      </w:r>
      <w:proofErr w:type="spellEnd"/>
      <w:r w:rsidR="00986D10">
        <w:rPr>
          <w:rFonts w:eastAsia="Times New Roman" w:cs="Times New Roman"/>
          <w:sz w:val="24"/>
          <w:szCs w:val="24"/>
          <w:lang w:eastAsia="ru-RU"/>
        </w:rPr>
        <w:t xml:space="preserve"> сельсовет» </w:t>
      </w:r>
      <w:proofErr w:type="spellStart"/>
      <w:r w:rsidR="00986D10">
        <w:rPr>
          <w:rFonts w:eastAsia="Times New Roman" w:cs="Times New Roman"/>
          <w:sz w:val="24"/>
          <w:szCs w:val="24"/>
          <w:lang w:eastAsia="ru-RU"/>
        </w:rPr>
        <w:t>Суджанского</w:t>
      </w:r>
      <w:proofErr w:type="spellEnd"/>
      <w:r w:rsidR="00986D10">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1.2. Понятия, используемые в настоящем Положении: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  "Реестр муниципального имущества муниципал</w:t>
      </w:r>
      <w:r w:rsidR="00986D10">
        <w:rPr>
          <w:rFonts w:eastAsia="Times New Roman" w:cs="Times New Roman"/>
          <w:sz w:val="24"/>
          <w:szCs w:val="24"/>
          <w:lang w:eastAsia="ru-RU"/>
        </w:rPr>
        <w:t>ьного образования «</w:t>
      </w:r>
      <w:proofErr w:type="spellStart"/>
      <w:r w:rsidR="00986D10">
        <w:rPr>
          <w:rFonts w:eastAsia="Times New Roman" w:cs="Times New Roman"/>
          <w:sz w:val="24"/>
          <w:szCs w:val="24"/>
          <w:lang w:eastAsia="ru-RU"/>
        </w:rPr>
        <w:t>Гуевский</w:t>
      </w:r>
      <w:proofErr w:type="spellEnd"/>
      <w:r w:rsidR="00986D10">
        <w:rPr>
          <w:rFonts w:eastAsia="Times New Roman" w:cs="Times New Roman"/>
          <w:sz w:val="24"/>
          <w:szCs w:val="24"/>
          <w:lang w:eastAsia="ru-RU"/>
        </w:rPr>
        <w:t xml:space="preserve"> сельсовет» </w:t>
      </w:r>
      <w:proofErr w:type="spellStart"/>
      <w:r w:rsidR="00986D10">
        <w:rPr>
          <w:rFonts w:eastAsia="Times New Roman" w:cs="Times New Roman"/>
          <w:sz w:val="24"/>
          <w:szCs w:val="24"/>
          <w:lang w:eastAsia="ru-RU"/>
        </w:rPr>
        <w:t>Суджанского</w:t>
      </w:r>
      <w:proofErr w:type="spellEnd"/>
      <w:r w:rsidR="00986D10">
        <w:rPr>
          <w:rFonts w:eastAsia="Times New Roman" w:cs="Times New Roman"/>
          <w:sz w:val="24"/>
          <w:szCs w:val="24"/>
          <w:lang w:eastAsia="ru-RU"/>
        </w:rPr>
        <w:t xml:space="preserve"> района </w:t>
      </w:r>
      <w:r w:rsidRPr="005A7F8C">
        <w:rPr>
          <w:rFonts w:eastAsia="Times New Roman" w:cs="Times New Roman"/>
          <w:sz w:val="24"/>
          <w:szCs w:val="24"/>
          <w:lang w:eastAsia="ru-RU"/>
        </w:rPr>
        <w:t>Курской области"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 "Собственник реестра муниципального имущества" – муници</w:t>
      </w:r>
      <w:r w:rsidR="00986D10">
        <w:rPr>
          <w:rFonts w:eastAsia="Times New Roman" w:cs="Times New Roman"/>
          <w:sz w:val="24"/>
          <w:szCs w:val="24"/>
          <w:lang w:eastAsia="ru-RU"/>
        </w:rPr>
        <w:t>пальное  образование «</w:t>
      </w:r>
      <w:proofErr w:type="spellStart"/>
      <w:r w:rsidR="00986D10">
        <w:rPr>
          <w:rFonts w:eastAsia="Times New Roman" w:cs="Times New Roman"/>
          <w:sz w:val="24"/>
          <w:szCs w:val="24"/>
          <w:lang w:eastAsia="ru-RU"/>
        </w:rPr>
        <w:t>Гуевский</w:t>
      </w:r>
      <w:proofErr w:type="spellEnd"/>
      <w:r w:rsidR="00986D10">
        <w:rPr>
          <w:rFonts w:eastAsia="Times New Roman" w:cs="Times New Roman"/>
          <w:sz w:val="24"/>
          <w:szCs w:val="24"/>
          <w:lang w:eastAsia="ru-RU"/>
        </w:rPr>
        <w:t xml:space="preserve"> сельсовет» </w:t>
      </w:r>
      <w:proofErr w:type="spellStart"/>
      <w:r w:rsidR="00986D10">
        <w:rPr>
          <w:rFonts w:eastAsia="Times New Roman" w:cs="Times New Roman"/>
          <w:sz w:val="24"/>
          <w:szCs w:val="24"/>
          <w:lang w:eastAsia="ru-RU"/>
        </w:rPr>
        <w:t>Суджанского</w:t>
      </w:r>
      <w:proofErr w:type="spellEnd"/>
      <w:r w:rsidR="00986D10">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3) "Держатель реестра муниципального имущества" – Администрация </w:t>
      </w:r>
      <w:proofErr w:type="spellStart"/>
      <w:r w:rsidR="00986D10">
        <w:rPr>
          <w:rFonts w:eastAsia="Times New Roman" w:cs="Times New Roman"/>
          <w:sz w:val="24"/>
          <w:szCs w:val="24"/>
          <w:lang w:eastAsia="ru-RU"/>
        </w:rPr>
        <w:t>Гуевского</w:t>
      </w:r>
      <w:proofErr w:type="spellEnd"/>
      <w:r w:rsidR="00986D10">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w:t>
      </w:r>
      <w:r w:rsidR="00986D10">
        <w:rPr>
          <w:rFonts w:eastAsia="Times New Roman" w:cs="Times New Roman"/>
          <w:sz w:val="24"/>
          <w:szCs w:val="24"/>
          <w:lang w:eastAsia="ru-RU"/>
        </w:rPr>
        <w:t>йона Курской области</w:t>
      </w:r>
      <w:proofErr w:type="gramStart"/>
      <w:r w:rsidR="00986D10">
        <w:rPr>
          <w:rFonts w:eastAsia="Times New Roman" w:cs="Times New Roman"/>
          <w:sz w:val="24"/>
          <w:szCs w:val="24"/>
          <w:lang w:eastAsia="ru-RU"/>
        </w:rPr>
        <w:t xml:space="preserve"> .</w:t>
      </w:r>
      <w:proofErr w:type="gramEnd"/>
      <w:r w:rsidRPr="005A7F8C">
        <w:rPr>
          <w:rFonts w:eastAsia="Times New Roman" w:cs="Times New Roman"/>
          <w:sz w:val="24"/>
          <w:szCs w:val="24"/>
          <w:lang w:eastAsia="ru-RU"/>
        </w:rPr>
        <w:t xml:space="preserve"> </w:t>
      </w: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1.3. Объектами учета в реестрах являются:</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находящееся в муниципальной собственности недвижимое имущество (здания, строения, сооружения или объекты незавершенного строительства, земельные участки, жилые, нежилые помещения или иные прочно связанные с землей объекты, перемещение которых без соразмерного ущерба его назначению невозможно, либо иное имущество, отнесенное законом к недвижимости);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находящееся в муниципальной собственности движимое имущество, стоимость которого превышает 10000 рублей, за исключением объектов библиотечного фонда (учет объектов библиотечного фонда ведется в реестре независимо от их стоимости), акции, доли (вклады), в уставном (складочном) капитале  хозяйственного общества или товарищества либо иное не относящееся к недвижимости имущество; </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center"/>
        <w:outlineLvl w:val="1"/>
        <w:rPr>
          <w:rFonts w:eastAsia="Times New Roman" w:cs="Times New Roman"/>
          <w:sz w:val="24"/>
          <w:szCs w:val="24"/>
          <w:lang w:eastAsia="ru-RU"/>
        </w:rPr>
      </w:pPr>
      <w:r w:rsidRPr="005A7F8C">
        <w:rPr>
          <w:rFonts w:eastAsia="Times New Roman" w:cs="Times New Roman"/>
          <w:sz w:val="24"/>
          <w:szCs w:val="24"/>
          <w:lang w:eastAsia="ru-RU"/>
        </w:rPr>
        <w:t>ГЛАВА 2. ПОРЯДОК УЧЕТА МУНИЦИПАЛЬНОЙ СОБСТВЕННОСТИ,</w:t>
      </w:r>
    </w:p>
    <w:p w:rsidR="005A7F8C" w:rsidRPr="005A7F8C" w:rsidRDefault="005A7F8C" w:rsidP="005A7F8C">
      <w:pPr>
        <w:suppressAutoHyphens w:val="0"/>
        <w:autoSpaceDE w:val="0"/>
        <w:autoSpaceDN w:val="0"/>
        <w:adjustRightInd w:val="0"/>
        <w:jc w:val="center"/>
        <w:rPr>
          <w:rFonts w:eastAsia="Times New Roman" w:cs="Times New Roman"/>
          <w:sz w:val="24"/>
          <w:szCs w:val="24"/>
          <w:lang w:eastAsia="ru-RU"/>
        </w:rPr>
      </w:pPr>
      <w:r w:rsidRPr="005A7F8C">
        <w:rPr>
          <w:rFonts w:eastAsia="Times New Roman" w:cs="Times New Roman"/>
          <w:sz w:val="24"/>
          <w:szCs w:val="24"/>
          <w:lang w:eastAsia="ru-RU"/>
        </w:rPr>
        <w:t>ФОРМИРОВАНИЯ И ВЕДЕНИЯ РЕЕСТРА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lastRenderedPageBreak/>
        <w:t>2.1. Муниципальная собственность муниципа</w:t>
      </w:r>
      <w:r w:rsidR="00FF7B38">
        <w:rPr>
          <w:rFonts w:eastAsia="Times New Roman" w:cs="Times New Roman"/>
          <w:sz w:val="24"/>
          <w:szCs w:val="24"/>
          <w:lang w:eastAsia="ru-RU"/>
        </w:rPr>
        <w:t>льного образования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 подлежит по</w:t>
      </w:r>
      <w:r w:rsidR="005A6942">
        <w:rPr>
          <w:rFonts w:eastAsia="Times New Roman" w:cs="Times New Roman"/>
          <w:sz w:val="24"/>
          <w:szCs w:val="24"/>
          <w:lang w:eastAsia="ru-RU"/>
        </w:rPr>
        <w:t xml:space="preserve"> </w:t>
      </w:r>
      <w:r w:rsidRPr="005A7F8C">
        <w:rPr>
          <w:rFonts w:eastAsia="Times New Roman" w:cs="Times New Roman"/>
          <w:sz w:val="24"/>
          <w:szCs w:val="24"/>
          <w:lang w:eastAsia="ru-RU"/>
        </w:rPr>
        <w:t xml:space="preserve">объектному учету в Реестре.  </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Учет </w:t>
      </w:r>
      <w:r w:rsidR="00FF7B38">
        <w:rPr>
          <w:rFonts w:eastAsia="Times New Roman" w:cs="Times New Roman"/>
          <w:sz w:val="24"/>
          <w:szCs w:val="24"/>
          <w:lang w:eastAsia="ru-RU"/>
        </w:rPr>
        <w:t>муниципального имущества муниципального образования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w:t>
      </w:r>
      <w:r w:rsidRPr="005A7F8C">
        <w:rPr>
          <w:rFonts w:eastAsia="Times New Roman" w:cs="Times New Roman"/>
          <w:sz w:val="24"/>
          <w:szCs w:val="24"/>
          <w:lang w:eastAsia="ru-RU"/>
        </w:rPr>
        <w:t xml:space="preserve">» </w:t>
      </w:r>
      <w:proofErr w:type="spellStart"/>
      <w:r w:rsidR="00FF7B38">
        <w:rPr>
          <w:rFonts w:eastAsia="Times New Roman" w:cs="Times New Roman"/>
          <w:sz w:val="24"/>
          <w:szCs w:val="24"/>
          <w:lang w:eastAsia="ru-RU"/>
        </w:rPr>
        <w:t>Суджанеского</w:t>
      </w:r>
      <w:proofErr w:type="spellEnd"/>
      <w:r w:rsidR="00FF7B38">
        <w:rPr>
          <w:rFonts w:eastAsia="Times New Roman" w:cs="Times New Roman"/>
          <w:sz w:val="24"/>
          <w:szCs w:val="24"/>
          <w:lang w:eastAsia="ru-RU"/>
        </w:rPr>
        <w:t xml:space="preserve">  района </w:t>
      </w:r>
      <w:r w:rsidRPr="005A7F8C">
        <w:rPr>
          <w:rFonts w:eastAsia="Times New Roman" w:cs="Times New Roman"/>
          <w:sz w:val="24"/>
          <w:szCs w:val="24"/>
          <w:lang w:eastAsia="ru-RU"/>
        </w:rPr>
        <w:t>Курской области и ведение реестра осуществляет Держатель реестра муниципального имущества.</w:t>
      </w: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 xml:space="preserve">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Реестр на электронных носителях представляет собой совокупность данных о муниципальном имуществе муниципа</w:t>
      </w:r>
      <w:r w:rsidR="00FF7B38">
        <w:rPr>
          <w:rFonts w:eastAsia="Times New Roman" w:cs="Times New Roman"/>
          <w:sz w:val="24"/>
          <w:szCs w:val="24"/>
          <w:lang w:eastAsia="ru-RU"/>
        </w:rPr>
        <w:t>льного образования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Документы реестра подлежат постоянному хранению. Уничтожение, а также изъятие из реестра каких-либо документов или их частей не допускается.</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Реестр должен обрабатываться и храниться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Документы реестров хранятся в соответствии с Федеральным законом о 22 октября 2004 года №125-ФЗ «Об архивном деле в Российской Федерации».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Ведение реестра осуществляется путем помещения в соответствующие разделы сведений об объектах учета, изменений и дополнений, содержащихся в реестре сведений, а также исключения из реестра изменившихся сведений о муниципальном имуществе.</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Документом, подтверждающим факт учета муниципального имущества в реестре, является выписка из реестра, содержащая реестровый номер, а также иные, достаточные для идентификации муниципального имущества сведения по их состоянию в реестре на дату выдачи выписки из него.</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Изменения в реестр вносятся постоянно по мере принятия в установленном порядке соответствующих решений в месячный срок со дня их предоставления Держателю реестра муниципального имущества, а также с учетом износа объектов недвижимости по состоянию на 1 января текущего года на основании предоставленных правообладателями сведений.</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2.2. Сведения об объектах учета и наблюдения Реестра представляют собой основные характеристики объектов муниципальной собственности муниципа</w:t>
      </w:r>
      <w:r w:rsidR="00FF7B38">
        <w:rPr>
          <w:rFonts w:eastAsia="Times New Roman" w:cs="Times New Roman"/>
          <w:sz w:val="24"/>
          <w:szCs w:val="24"/>
          <w:lang w:eastAsia="ru-RU"/>
        </w:rPr>
        <w:t>льного образования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 и определяются на основании: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 учредительных документов;</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 документов бухгалтерской отчетности;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3) утвержденных планов приватизации;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4) правоустанавливающих и право</w:t>
      </w:r>
      <w:r w:rsidR="005A6942">
        <w:rPr>
          <w:rFonts w:eastAsia="Times New Roman" w:cs="Times New Roman"/>
          <w:sz w:val="24"/>
          <w:szCs w:val="24"/>
          <w:lang w:eastAsia="ru-RU"/>
        </w:rPr>
        <w:t xml:space="preserve"> </w:t>
      </w:r>
      <w:r w:rsidRPr="005A7F8C">
        <w:rPr>
          <w:rFonts w:eastAsia="Times New Roman" w:cs="Times New Roman"/>
          <w:sz w:val="24"/>
          <w:szCs w:val="24"/>
          <w:lang w:eastAsia="ru-RU"/>
        </w:rPr>
        <w:t>удостоверяющих документов;</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2.3. Сведения об объектах учета, содержащиеся в Реестре</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 Реестр должен содержать следующие сведения об объектах учета: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 общие сведения;</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 состав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3) дату создания (ввода в эксплуатацию)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4) основание возникновения права муниципальной собственности;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5) сведения о государственной регистрации права муниципальной собственности на недвижимое имущество;</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6) стоимость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7) решения о передаче имущества в пользование, другие акты распоряжения имуществом;</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8) другие сведения, в том числе ссылки на основания включения, исключения имущества из Реестра (перемещения внутри Реестра), а также сведения о государственной регистрации сделок с недвижимым имуществом.</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 В раздел 1 включаются сведения о муниципальном недвижимом имуществе (приложение №1) в том числе:</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 наименование недвижимого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lastRenderedPageBreak/>
        <w:t xml:space="preserve">2) адрес (местоположение) недвижимого имущества; </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3) кадастровый номер муниципального недвижимого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4) площадь, протяженность  и (или) иные параметры, характеризующие физические свойства недвижимого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5) сведения о балансовой стоимости недвижимого имущества и начисленной амортизации  (износе);</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6) сведения о кадастровой стоимости недвижимого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7) дата возникновения и прекращения права муниципальной собственности на недвижимое имущество;</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8) реквизиты документов – оснований возникновения (прекращения) права муниципальной собственности  на недвижимое имущество;</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9) сведения о правообладателе  муниципального недвижимого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10) сведения об установленных в отношении муниципального недвижимого имущества (обременениях) с указанием основания  и даты их возникновения  и прекращения.</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11) инвентарный номер.</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3. В раздел 2 включаются сведения о муниципальном движимом имуществе (приложение №2), в том числе:</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наименование движимого имущества;</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сведения о балансовой стоимости движимого имущества и начисленной амортизации (износе);</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дата возникновения и прекращения права муниципальной собственности на движимое имущество;</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реквизиты документов – оснований возникновения (прекращения) права муниципальной собственности на движимое имущество;</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сведения о правообладателе муниципального движимого имущества;</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5A7F8C" w:rsidRPr="005A7F8C" w:rsidRDefault="005A7F8C" w:rsidP="005A7F8C">
      <w:pPr>
        <w:numPr>
          <w:ilvl w:val="0"/>
          <w:numId w:val="1"/>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инвентарный номер (кроме объектов библиотечного фонда).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4. В отношении акций акционерных обществ в раздел 2 реестра также включаются сведения о:</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1) </w:t>
      </w:r>
      <w:proofErr w:type="gramStart"/>
      <w:r w:rsidRPr="005A7F8C">
        <w:rPr>
          <w:rFonts w:eastAsia="Times New Roman" w:cs="Times New Roman"/>
          <w:sz w:val="24"/>
          <w:szCs w:val="24"/>
          <w:lang w:eastAsia="ru-RU"/>
        </w:rPr>
        <w:t>наименовании</w:t>
      </w:r>
      <w:proofErr w:type="gramEnd"/>
      <w:r w:rsidRPr="005A7F8C">
        <w:rPr>
          <w:rFonts w:eastAsia="Times New Roman" w:cs="Times New Roman"/>
          <w:sz w:val="24"/>
          <w:szCs w:val="24"/>
          <w:lang w:eastAsia="ru-RU"/>
        </w:rPr>
        <w:t xml:space="preserve"> акционерного общества – эмитента, его основном  государственном регистрационном номере;</w:t>
      </w:r>
    </w:p>
    <w:p w:rsidR="005A7F8C" w:rsidRPr="005A7F8C" w:rsidRDefault="005A7F8C" w:rsidP="005A7F8C">
      <w:pPr>
        <w:numPr>
          <w:ilvl w:val="0"/>
          <w:numId w:val="9"/>
        </w:numPr>
        <w:suppressAutoHyphens w:val="0"/>
        <w:autoSpaceDE w:val="0"/>
        <w:autoSpaceDN w:val="0"/>
        <w:adjustRightInd w:val="0"/>
        <w:ind w:firstLine="600"/>
        <w:jc w:val="both"/>
        <w:rPr>
          <w:rFonts w:eastAsia="Times New Roman" w:cs="Times New Roman"/>
          <w:sz w:val="24"/>
          <w:szCs w:val="24"/>
          <w:lang w:eastAsia="ru-RU"/>
        </w:rPr>
      </w:pPr>
      <w:proofErr w:type="gramStart"/>
      <w:r w:rsidRPr="005A7F8C">
        <w:rPr>
          <w:rFonts w:eastAsia="Times New Roman" w:cs="Times New Roman"/>
          <w:sz w:val="24"/>
          <w:szCs w:val="24"/>
          <w:lang w:eastAsia="ru-RU"/>
        </w:rPr>
        <w:t>количестве</w:t>
      </w:r>
      <w:proofErr w:type="gramEnd"/>
      <w:r w:rsidRPr="005A7F8C">
        <w:rPr>
          <w:rFonts w:eastAsia="Times New Roman" w:cs="Times New Roman"/>
          <w:sz w:val="24"/>
          <w:szCs w:val="24"/>
          <w:lang w:eastAsia="ru-RU"/>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5A7F8C" w:rsidRPr="005A7F8C" w:rsidRDefault="005A7F8C" w:rsidP="005A7F8C">
      <w:pPr>
        <w:numPr>
          <w:ilvl w:val="0"/>
          <w:numId w:val="9"/>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номинальной стоимости акции.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5. В отношении долей (вкладов) в уставных (складочных) капиталах хозяйственных обществ и товариществ в раздел 2 также включаются также сведения о:</w:t>
      </w:r>
    </w:p>
    <w:p w:rsidR="005A7F8C" w:rsidRPr="005A7F8C" w:rsidRDefault="005A7F8C" w:rsidP="005A7F8C">
      <w:pPr>
        <w:numPr>
          <w:ilvl w:val="0"/>
          <w:numId w:val="3"/>
        </w:numPr>
        <w:suppressAutoHyphens w:val="0"/>
        <w:autoSpaceDE w:val="0"/>
        <w:autoSpaceDN w:val="0"/>
        <w:adjustRightInd w:val="0"/>
        <w:ind w:firstLine="600"/>
        <w:jc w:val="both"/>
        <w:rPr>
          <w:rFonts w:eastAsia="Times New Roman" w:cs="Times New Roman"/>
          <w:sz w:val="24"/>
          <w:szCs w:val="24"/>
          <w:lang w:eastAsia="ru-RU"/>
        </w:rPr>
      </w:pPr>
      <w:r w:rsidRPr="005A7F8C">
        <w:rPr>
          <w:rFonts w:eastAsia="Times New Roman" w:cs="Times New Roman"/>
          <w:sz w:val="24"/>
          <w:szCs w:val="24"/>
          <w:lang w:eastAsia="ru-RU"/>
        </w:rPr>
        <w:t xml:space="preserve">наименование хозяйственного общества, товарищества его </w:t>
      </w:r>
      <w:proofErr w:type="gramStart"/>
      <w:r w:rsidRPr="005A7F8C">
        <w:rPr>
          <w:rFonts w:eastAsia="Times New Roman" w:cs="Times New Roman"/>
          <w:sz w:val="24"/>
          <w:szCs w:val="24"/>
          <w:lang w:eastAsia="ru-RU"/>
        </w:rPr>
        <w:t>основном</w:t>
      </w:r>
      <w:proofErr w:type="gramEnd"/>
      <w:r w:rsidRPr="005A7F8C">
        <w:rPr>
          <w:rFonts w:eastAsia="Times New Roman" w:cs="Times New Roman"/>
          <w:sz w:val="24"/>
          <w:szCs w:val="24"/>
          <w:lang w:eastAsia="ru-RU"/>
        </w:rPr>
        <w:t xml:space="preserve"> государственном регистрационном номере;</w:t>
      </w:r>
    </w:p>
    <w:p w:rsidR="005A7F8C" w:rsidRPr="005A7F8C" w:rsidRDefault="005A7F8C" w:rsidP="005A7F8C">
      <w:pPr>
        <w:numPr>
          <w:ilvl w:val="0"/>
          <w:numId w:val="3"/>
        </w:numPr>
        <w:suppressAutoHyphens w:val="0"/>
        <w:autoSpaceDE w:val="0"/>
        <w:autoSpaceDN w:val="0"/>
        <w:adjustRightInd w:val="0"/>
        <w:jc w:val="both"/>
        <w:rPr>
          <w:rFonts w:eastAsia="Times New Roman" w:cs="Times New Roman"/>
          <w:sz w:val="24"/>
          <w:szCs w:val="24"/>
          <w:lang w:eastAsia="ru-RU"/>
        </w:rPr>
      </w:pPr>
      <w:proofErr w:type="gramStart"/>
      <w:r w:rsidRPr="005A7F8C">
        <w:rPr>
          <w:rFonts w:eastAsia="Times New Roman" w:cs="Times New Roman"/>
          <w:sz w:val="24"/>
          <w:szCs w:val="24"/>
          <w:lang w:eastAsia="ru-RU"/>
        </w:rPr>
        <w:t>размере</w:t>
      </w:r>
      <w:proofErr w:type="gramEnd"/>
      <w:r w:rsidRPr="005A7F8C">
        <w:rPr>
          <w:rFonts w:eastAsia="Times New Roman" w:cs="Times New Roman"/>
          <w:sz w:val="24"/>
          <w:szCs w:val="24"/>
          <w:lang w:eastAsia="ru-RU"/>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6. </w:t>
      </w:r>
      <w:proofErr w:type="gramStart"/>
      <w:r w:rsidRPr="005A7F8C">
        <w:rPr>
          <w:rFonts w:eastAsia="Times New Roman" w:cs="Times New Roman"/>
          <w:sz w:val="24"/>
          <w:szCs w:val="24"/>
          <w:lang w:eastAsia="ru-RU"/>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w:t>
      </w:r>
      <w:r w:rsidR="00FF7B38">
        <w:rPr>
          <w:rFonts w:eastAsia="Times New Roman" w:cs="Times New Roman"/>
          <w:sz w:val="24"/>
          <w:szCs w:val="24"/>
          <w:lang w:eastAsia="ru-RU"/>
        </w:rPr>
        <w:t>орых принадлежат муниципальному образованию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 </w:t>
      </w:r>
      <w:r w:rsidRPr="005A7F8C">
        <w:rPr>
          <w:rFonts w:eastAsia="Times New Roman" w:cs="Times New Roman"/>
          <w:sz w:val="24"/>
          <w:szCs w:val="24"/>
          <w:lang w:eastAsia="ru-RU"/>
        </w:rPr>
        <w:t>Курской области, иных юридических лицах, в которых муниципальный район является учредителем (участником), в том числе:</w:t>
      </w:r>
      <w:proofErr w:type="gramEnd"/>
    </w:p>
    <w:p w:rsidR="005A7F8C" w:rsidRPr="005A7F8C" w:rsidRDefault="005A7F8C" w:rsidP="005A7F8C">
      <w:pPr>
        <w:numPr>
          <w:ilvl w:val="0"/>
          <w:numId w:val="4"/>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полное наименование и организационно- правовая форма юридического лица;</w:t>
      </w:r>
    </w:p>
    <w:p w:rsidR="005A7F8C" w:rsidRPr="005A7F8C" w:rsidRDefault="005A7F8C" w:rsidP="005A7F8C">
      <w:pPr>
        <w:numPr>
          <w:ilvl w:val="0"/>
          <w:numId w:val="4"/>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адрес (местонахождение);</w:t>
      </w:r>
    </w:p>
    <w:p w:rsidR="005A7F8C" w:rsidRPr="005A7F8C" w:rsidRDefault="005A7F8C" w:rsidP="005A7F8C">
      <w:pPr>
        <w:numPr>
          <w:ilvl w:val="0"/>
          <w:numId w:val="4"/>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основной регистрационный номер и дата государственной регистрации;</w:t>
      </w:r>
    </w:p>
    <w:p w:rsidR="005A7F8C" w:rsidRPr="005A7F8C" w:rsidRDefault="005A7F8C" w:rsidP="005A7F8C">
      <w:pPr>
        <w:numPr>
          <w:ilvl w:val="0"/>
          <w:numId w:val="4"/>
        </w:numPr>
        <w:suppressAutoHyphens w:val="0"/>
        <w:autoSpaceDE w:val="0"/>
        <w:autoSpaceDN w:val="0"/>
        <w:adjustRightInd w:val="0"/>
        <w:ind w:firstLine="600"/>
        <w:jc w:val="both"/>
        <w:rPr>
          <w:rFonts w:eastAsia="Times New Roman" w:cs="Times New Roman"/>
          <w:sz w:val="24"/>
          <w:szCs w:val="24"/>
          <w:lang w:eastAsia="ru-RU"/>
        </w:rPr>
      </w:pPr>
      <w:r w:rsidRPr="005A7F8C">
        <w:rPr>
          <w:rFonts w:eastAsia="Times New Roman" w:cs="Times New Roman"/>
          <w:sz w:val="24"/>
          <w:szCs w:val="24"/>
          <w:lang w:eastAsia="ru-RU"/>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5A7F8C" w:rsidRPr="005A7F8C" w:rsidRDefault="005A7F8C" w:rsidP="005A7F8C">
      <w:pPr>
        <w:numPr>
          <w:ilvl w:val="0"/>
          <w:numId w:val="4"/>
        </w:num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размер уставного фонда (для муниципальных унитарных предприятий).</w:t>
      </w:r>
    </w:p>
    <w:p w:rsidR="005A7F8C" w:rsidRPr="005A7F8C" w:rsidRDefault="005A7F8C" w:rsidP="005A7F8C">
      <w:pPr>
        <w:numPr>
          <w:ilvl w:val="0"/>
          <w:numId w:val="4"/>
        </w:numPr>
        <w:suppressAutoHyphens w:val="0"/>
        <w:autoSpaceDE w:val="0"/>
        <w:autoSpaceDN w:val="0"/>
        <w:adjustRightInd w:val="0"/>
        <w:ind w:firstLine="600"/>
        <w:jc w:val="both"/>
        <w:rPr>
          <w:rFonts w:eastAsia="Times New Roman" w:cs="Times New Roman"/>
          <w:sz w:val="24"/>
          <w:szCs w:val="24"/>
          <w:lang w:eastAsia="ru-RU"/>
        </w:rPr>
      </w:pPr>
      <w:r w:rsidRPr="005A7F8C">
        <w:rPr>
          <w:rFonts w:eastAsia="Times New Roman" w:cs="Times New Roman"/>
          <w:sz w:val="24"/>
          <w:szCs w:val="24"/>
          <w:lang w:eastAsia="ru-RU"/>
        </w:rPr>
        <w:lastRenderedPageBreak/>
        <w:t>размер доли, принадлежащей муниципа</w:t>
      </w:r>
      <w:r w:rsidR="00FF7B38">
        <w:rPr>
          <w:rFonts w:eastAsia="Times New Roman" w:cs="Times New Roman"/>
          <w:sz w:val="24"/>
          <w:szCs w:val="24"/>
          <w:lang w:eastAsia="ru-RU"/>
        </w:rPr>
        <w:t>льному образованию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w:t>
      </w:r>
      <w:r w:rsidRPr="005A7F8C">
        <w:rPr>
          <w:rFonts w:eastAsia="Times New Roman" w:cs="Times New Roman"/>
          <w:sz w:val="24"/>
          <w:szCs w:val="24"/>
          <w:lang w:eastAsia="ru-RU"/>
        </w:rPr>
        <w:t xml:space="preserve"> Курской области в уставном (складочном) капитале, в процентах (для хозяйственных обществ и товариществ).</w:t>
      </w:r>
    </w:p>
    <w:p w:rsidR="005A7F8C" w:rsidRPr="005A7F8C" w:rsidRDefault="005A7F8C" w:rsidP="005A7F8C">
      <w:pPr>
        <w:numPr>
          <w:ilvl w:val="0"/>
          <w:numId w:val="4"/>
        </w:numPr>
        <w:suppressAutoHyphens w:val="0"/>
        <w:autoSpaceDE w:val="0"/>
        <w:autoSpaceDN w:val="0"/>
        <w:adjustRightInd w:val="0"/>
        <w:ind w:firstLine="600"/>
        <w:jc w:val="both"/>
        <w:rPr>
          <w:rFonts w:eastAsia="Times New Roman" w:cs="Times New Roman"/>
          <w:sz w:val="24"/>
          <w:szCs w:val="24"/>
          <w:lang w:eastAsia="ru-RU"/>
        </w:rPr>
      </w:pPr>
      <w:r w:rsidRPr="005A7F8C">
        <w:rPr>
          <w:rFonts w:eastAsia="Times New Roman" w:cs="Times New Roman"/>
          <w:sz w:val="24"/>
          <w:szCs w:val="24"/>
          <w:lang w:eastAsia="ru-RU"/>
        </w:rPr>
        <w:t>данные о балансовой и остаточной стоимости основных средств (фондов) (для муниципальных учреждений и муниципальных унитарных предприятий).</w:t>
      </w:r>
    </w:p>
    <w:p w:rsidR="005A7F8C" w:rsidRPr="005A7F8C" w:rsidRDefault="005A7F8C" w:rsidP="005A7F8C">
      <w:pPr>
        <w:numPr>
          <w:ilvl w:val="0"/>
          <w:numId w:val="4"/>
        </w:numPr>
        <w:suppressAutoHyphens w:val="0"/>
        <w:autoSpaceDE w:val="0"/>
        <w:autoSpaceDN w:val="0"/>
        <w:adjustRightInd w:val="0"/>
        <w:ind w:firstLine="600"/>
        <w:jc w:val="both"/>
        <w:rPr>
          <w:rFonts w:eastAsia="Times New Roman" w:cs="Times New Roman"/>
          <w:sz w:val="24"/>
          <w:szCs w:val="24"/>
          <w:lang w:eastAsia="ru-RU"/>
        </w:rPr>
      </w:pPr>
      <w:r w:rsidRPr="005A7F8C">
        <w:rPr>
          <w:rFonts w:eastAsia="Times New Roman" w:cs="Times New Roman"/>
          <w:sz w:val="24"/>
          <w:szCs w:val="24"/>
          <w:lang w:eastAsia="ru-RU"/>
        </w:rPr>
        <w:t>среднесписочная численность работников (для муниципальных учреждений и  муниципальных унитарных предприятий).</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7.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2.4.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имущества, сведения о котором подлежат включению в разделы 1и 2 реестра, или лица, сведения о котором подлежат включению в раздел 3 реестра.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Заявление с приложением заверенных копий документов предоставляются Держателю, уполномоченному на ведение реестра в 2 - х недельный срок с момента возникновения, изменения или прекращения права на объекты учета (изменение сведений об объектах учета).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В случае создания муниципальными районом «Суджанский район» Курской области  муниципального унитарного предприятия, муниципального учреждения, хозяйственного общества  и иного юридического лица, а также участия муниципал</w:t>
      </w:r>
      <w:r w:rsidR="00FF7B38">
        <w:rPr>
          <w:rFonts w:eastAsia="Times New Roman" w:cs="Times New Roman"/>
          <w:sz w:val="24"/>
          <w:szCs w:val="24"/>
          <w:lang w:eastAsia="ru-RU"/>
        </w:rPr>
        <w:t>ьного</w:t>
      </w:r>
      <w:r w:rsidR="00187705">
        <w:rPr>
          <w:rFonts w:eastAsia="Times New Roman" w:cs="Times New Roman"/>
          <w:sz w:val="24"/>
          <w:szCs w:val="24"/>
          <w:lang w:eastAsia="ru-RU"/>
        </w:rPr>
        <w:t xml:space="preserve">  образования «</w:t>
      </w:r>
      <w:proofErr w:type="spellStart"/>
      <w:r w:rsidR="00187705">
        <w:rPr>
          <w:rFonts w:eastAsia="Times New Roman" w:cs="Times New Roman"/>
          <w:sz w:val="24"/>
          <w:szCs w:val="24"/>
          <w:lang w:eastAsia="ru-RU"/>
        </w:rPr>
        <w:t>Гуевский</w:t>
      </w:r>
      <w:proofErr w:type="spellEnd"/>
      <w:r w:rsidR="00187705">
        <w:rPr>
          <w:rFonts w:eastAsia="Times New Roman" w:cs="Times New Roman"/>
          <w:sz w:val="24"/>
          <w:szCs w:val="24"/>
          <w:lang w:eastAsia="ru-RU"/>
        </w:rPr>
        <w:t xml:space="preserve"> сельсов</w:t>
      </w:r>
      <w:r w:rsidR="00FF7B38">
        <w:rPr>
          <w:rFonts w:eastAsia="Times New Roman" w:cs="Times New Roman"/>
          <w:sz w:val="24"/>
          <w:szCs w:val="24"/>
          <w:lang w:eastAsia="ru-RU"/>
        </w:rPr>
        <w:t xml:space="preserve">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 </w:t>
      </w:r>
      <w:r w:rsidRPr="005A7F8C">
        <w:rPr>
          <w:rFonts w:eastAsia="Times New Roman" w:cs="Times New Roman"/>
          <w:sz w:val="24"/>
          <w:szCs w:val="24"/>
          <w:lang w:eastAsia="ru-RU"/>
        </w:rPr>
        <w:t xml:space="preserve"> Курской области в юридических лицах вносятся сведения в реестр на основании принятых решений о создании (участии в создании) таких юридических лиц.</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Держателю в 2 - х недельный срок с момента возникновения, изменения или прекращения права муниципального района, </w:t>
      </w:r>
      <w:proofErr w:type="gramStart"/>
      <w:r w:rsidRPr="005A7F8C">
        <w:rPr>
          <w:rFonts w:eastAsia="Times New Roman" w:cs="Times New Roman"/>
          <w:sz w:val="24"/>
          <w:szCs w:val="24"/>
          <w:lang w:eastAsia="ru-RU"/>
        </w:rPr>
        <w:t>ответственными</w:t>
      </w:r>
      <w:proofErr w:type="gramEnd"/>
      <w:r w:rsidRPr="005A7F8C">
        <w:rPr>
          <w:rFonts w:eastAsia="Times New Roman" w:cs="Times New Roman"/>
          <w:sz w:val="24"/>
          <w:szCs w:val="24"/>
          <w:lang w:eastAsia="ru-RU"/>
        </w:rPr>
        <w:t xml:space="preserve"> за оформление соответствующих документов.</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roofErr w:type="gramStart"/>
      <w:r w:rsidRPr="005A7F8C">
        <w:rPr>
          <w:rFonts w:eastAsia="Times New Roman" w:cs="Times New Roman"/>
          <w:sz w:val="24"/>
          <w:szCs w:val="24"/>
          <w:lang w:eastAsia="ru-RU"/>
        </w:rPr>
        <w:t>В отношении объектов казны муниципа</w:t>
      </w:r>
      <w:r w:rsidR="00FF7B38">
        <w:rPr>
          <w:rFonts w:eastAsia="Times New Roman" w:cs="Times New Roman"/>
          <w:sz w:val="24"/>
          <w:szCs w:val="24"/>
          <w:lang w:eastAsia="ru-RU"/>
        </w:rPr>
        <w:t>льного образования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 </w:t>
      </w:r>
      <w:r w:rsidRPr="005A7F8C">
        <w:rPr>
          <w:rFonts w:eastAsia="Times New Roman" w:cs="Times New Roman"/>
          <w:sz w:val="24"/>
          <w:szCs w:val="24"/>
          <w:lang w:eastAsia="ru-RU"/>
        </w:rPr>
        <w:t xml:space="preserve"> Курской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w:t>
      </w:r>
      <w:r w:rsidR="00187705">
        <w:rPr>
          <w:rFonts w:eastAsia="Times New Roman" w:cs="Times New Roman"/>
          <w:sz w:val="24"/>
          <w:szCs w:val="24"/>
          <w:lang w:eastAsia="ru-RU"/>
        </w:rPr>
        <w:t>ьным образование</w:t>
      </w:r>
      <w:r w:rsidR="00FF7B38">
        <w:rPr>
          <w:rFonts w:eastAsia="Times New Roman" w:cs="Times New Roman"/>
          <w:sz w:val="24"/>
          <w:szCs w:val="24"/>
          <w:lang w:eastAsia="ru-RU"/>
        </w:rPr>
        <w:t>м «</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 </w:t>
      </w:r>
      <w:proofErr w:type="spellStart"/>
      <w:r w:rsidR="00FF7B38">
        <w:rPr>
          <w:rFonts w:eastAsia="Times New Roman" w:cs="Times New Roman"/>
          <w:sz w:val="24"/>
          <w:szCs w:val="24"/>
          <w:lang w:eastAsia="ru-RU"/>
        </w:rPr>
        <w:t>Суджанского</w:t>
      </w:r>
      <w:proofErr w:type="spellEnd"/>
      <w:r w:rsidR="00FF7B38">
        <w:rPr>
          <w:rFonts w:eastAsia="Times New Roman" w:cs="Times New Roman"/>
          <w:sz w:val="24"/>
          <w:szCs w:val="24"/>
          <w:lang w:eastAsia="ru-RU"/>
        </w:rPr>
        <w:t xml:space="preserve"> района </w:t>
      </w:r>
      <w:r w:rsidRPr="005A7F8C">
        <w:rPr>
          <w:rFonts w:eastAsia="Times New Roman" w:cs="Times New Roman"/>
          <w:sz w:val="24"/>
          <w:szCs w:val="24"/>
          <w:lang w:eastAsia="ru-RU"/>
        </w:rPr>
        <w:t>Курской области имущества, возникновение, изменение, прекращение права муниципальной собственности  на имущество, изменение сведений об объектах  учета.</w:t>
      </w:r>
      <w:proofErr w:type="gramEnd"/>
      <w:r w:rsidRPr="005A7F8C">
        <w:rPr>
          <w:rFonts w:eastAsia="Times New Roman" w:cs="Times New Roman"/>
          <w:sz w:val="24"/>
          <w:szCs w:val="24"/>
          <w:lang w:eastAsia="ru-RU"/>
        </w:rPr>
        <w:t xml:space="preserve"> Копии указанных документов предоставляются Держателю в 2 - х недельный срок с момента возникновения, изменения и</w:t>
      </w:r>
      <w:r w:rsidR="00FF7B38">
        <w:rPr>
          <w:rFonts w:eastAsia="Times New Roman" w:cs="Times New Roman"/>
          <w:sz w:val="24"/>
          <w:szCs w:val="24"/>
          <w:lang w:eastAsia="ru-RU"/>
        </w:rPr>
        <w:t xml:space="preserve">ли прекращения  права муниципального образования </w:t>
      </w:r>
      <w:r w:rsidR="00582447">
        <w:rPr>
          <w:rFonts w:eastAsia="Times New Roman" w:cs="Times New Roman"/>
          <w:sz w:val="24"/>
          <w:szCs w:val="24"/>
          <w:lang w:eastAsia="ru-RU"/>
        </w:rPr>
        <w:t>«</w:t>
      </w:r>
      <w:proofErr w:type="spellStart"/>
      <w:r w:rsidR="00FF7B38">
        <w:rPr>
          <w:rFonts w:eastAsia="Times New Roman" w:cs="Times New Roman"/>
          <w:sz w:val="24"/>
          <w:szCs w:val="24"/>
          <w:lang w:eastAsia="ru-RU"/>
        </w:rPr>
        <w:t>Гуевский</w:t>
      </w:r>
      <w:proofErr w:type="spellEnd"/>
      <w:r w:rsidR="00FF7B38">
        <w:rPr>
          <w:rFonts w:eastAsia="Times New Roman" w:cs="Times New Roman"/>
          <w:sz w:val="24"/>
          <w:szCs w:val="24"/>
          <w:lang w:eastAsia="ru-RU"/>
        </w:rPr>
        <w:t xml:space="preserve"> сельсовет»</w:t>
      </w:r>
      <w:r w:rsidR="00582447">
        <w:rPr>
          <w:rFonts w:eastAsia="Times New Roman" w:cs="Times New Roman"/>
          <w:sz w:val="24"/>
          <w:szCs w:val="24"/>
          <w:lang w:eastAsia="ru-RU"/>
        </w:rPr>
        <w:t xml:space="preserve"> </w:t>
      </w:r>
      <w:proofErr w:type="spellStart"/>
      <w:r w:rsidR="00582447">
        <w:rPr>
          <w:rFonts w:eastAsia="Times New Roman" w:cs="Times New Roman"/>
          <w:sz w:val="24"/>
          <w:szCs w:val="24"/>
          <w:lang w:eastAsia="ru-RU"/>
        </w:rPr>
        <w:t>Суджанского</w:t>
      </w:r>
      <w:proofErr w:type="spellEnd"/>
      <w:r w:rsidR="00582447">
        <w:rPr>
          <w:rFonts w:eastAsia="Times New Roman" w:cs="Times New Roman"/>
          <w:sz w:val="24"/>
          <w:szCs w:val="24"/>
          <w:lang w:eastAsia="ru-RU"/>
        </w:rPr>
        <w:t xml:space="preserve"> района </w:t>
      </w:r>
      <w:r w:rsidRPr="005A7F8C">
        <w:rPr>
          <w:rFonts w:eastAsia="Times New Roman" w:cs="Times New Roman"/>
          <w:sz w:val="24"/>
          <w:szCs w:val="24"/>
          <w:lang w:eastAsia="ru-RU"/>
        </w:rPr>
        <w:t>Курской области  на имущество (изменение сведений об объекте учета) должностными лицами, ответственными за оформление соответствующих документов.</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2.5. </w:t>
      </w:r>
      <w:proofErr w:type="gramStart"/>
      <w:r w:rsidRPr="005A7F8C">
        <w:rPr>
          <w:rFonts w:eastAsia="Times New Roman" w:cs="Times New Roman"/>
          <w:sz w:val="24"/>
          <w:szCs w:val="24"/>
          <w:lang w:eastAsia="ru-RU"/>
        </w:rPr>
        <w:t>В случае если установлено, что имущество не относится к объектам учета либо имущество не находится в собственности муниципа</w:t>
      </w:r>
      <w:r w:rsidR="00582447">
        <w:rPr>
          <w:rFonts w:eastAsia="Times New Roman" w:cs="Times New Roman"/>
          <w:sz w:val="24"/>
          <w:szCs w:val="24"/>
          <w:lang w:eastAsia="ru-RU"/>
        </w:rPr>
        <w:t>льного образования «</w:t>
      </w:r>
      <w:proofErr w:type="spellStart"/>
      <w:r w:rsidR="00582447">
        <w:rPr>
          <w:rFonts w:eastAsia="Times New Roman" w:cs="Times New Roman"/>
          <w:sz w:val="24"/>
          <w:szCs w:val="24"/>
          <w:lang w:eastAsia="ru-RU"/>
        </w:rPr>
        <w:t>Гуевский</w:t>
      </w:r>
      <w:proofErr w:type="spellEnd"/>
      <w:r w:rsidR="00582447">
        <w:rPr>
          <w:rFonts w:eastAsia="Times New Roman" w:cs="Times New Roman"/>
          <w:sz w:val="24"/>
          <w:szCs w:val="24"/>
          <w:lang w:eastAsia="ru-RU"/>
        </w:rPr>
        <w:t xml:space="preserve"> сельсовет» </w:t>
      </w:r>
      <w:proofErr w:type="spellStart"/>
      <w:r w:rsidR="00582447">
        <w:rPr>
          <w:rFonts w:eastAsia="Times New Roman" w:cs="Times New Roman"/>
          <w:sz w:val="24"/>
          <w:szCs w:val="24"/>
          <w:lang w:eastAsia="ru-RU"/>
        </w:rPr>
        <w:t>Суджанского</w:t>
      </w:r>
      <w:proofErr w:type="spellEnd"/>
      <w:r w:rsidR="00582447">
        <w:rPr>
          <w:rFonts w:eastAsia="Times New Roman" w:cs="Times New Roman"/>
          <w:sz w:val="24"/>
          <w:szCs w:val="24"/>
          <w:lang w:eastAsia="ru-RU"/>
        </w:rPr>
        <w:t xml:space="preserve"> района </w:t>
      </w:r>
      <w:r w:rsidRPr="005A7F8C">
        <w:rPr>
          <w:rFonts w:eastAsia="Times New Roman" w:cs="Times New Roman"/>
          <w:sz w:val="24"/>
          <w:szCs w:val="24"/>
          <w:lang w:eastAsia="ru-RU"/>
        </w:rPr>
        <w:t xml:space="preserve"> Курской области,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Держатель принимает решение об отказе включения сведений об имуществе в реестр.</w:t>
      </w:r>
      <w:proofErr w:type="gramEnd"/>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5A7F8C" w:rsidRPr="005A7F8C" w:rsidRDefault="005A7F8C" w:rsidP="005A7F8C">
      <w:pPr>
        <w:tabs>
          <w:tab w:val="left" w:pos="993"/>
        </w:tabs>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Данное 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5A7F8C" w:rsidRPr="005A7F8C" w:rsidRDefault="005A7F8C" w:rsidP="005A7F8C">
      <w:pPr>
        <w:tabs>
          <w:tab w:val="left" w:pos="993"/>
        </w:tabs>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tabs>
          <w:tab w:val="left" w:pos="993"/>
        </w:tabs>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lastRenderedPageBreak/>
        <w:t>2.6. Сведения об объектах учета, содержащиеся в реестрах, носят открытый характер, предоставляются любым заинтересованным лицам в виде выписок из реестров.</w:t>
      </w:r>
    </w:p>
    <w:p w:rsidR="005A7F8C" w:rsidRPr="005A7F8C" w:rsidRDefault="005A7F8C" w:rsidP="005A7F8C">
      <w:pPr>
        <w:tabs>
          <w:tab w:val="left" w:pos="993"/>
        </w:tabs>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Предоставление сведений об объектах учета осуществляется бесплатно Держателем, письменных запросов в 10-дневный срок со дня поступления запроса. </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Физическим лицам информация на основании предоставляется при наличии документа, удостоверяющего личность, а уполномоченным представителям юридического лица - документов, подтверждающих регистрацию юридического лица, и надлежащим образом оформленной доверенности.</w:t>
      </w:r>
    </w:p>
    <w:p w:rsidR="005A7F8C" w:rsidRPr="005A7F8C" w:rsidRDefault="005A7F8C" w:rsidP="005A7F8C">
      <w:pPr>
        <w:tabs>
          <w:tab w:val="left" w:pos="567"/>
          <w:tab w:val="left" w:pos="1134"/>
        </w:tabs>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                 Порядок предоставления таких услуг определяется Держателем реестра муниципального имущества самостоятельно и утверждается Главой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w:t>
      </w: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2.7. Муниципальное имущество, не внесенное в Реестр, не может быть отчуждено или обременено.</w:t>
      </w: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2.8. Исключение объекта учета из Реестра осуществляется при прекращении на объект учета права муниципальной собственности или при его ликвидации.</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bookmarkStart w:id="1" w:name="Par164"/>
      <w:bookmarkEnd w:id="1"/>
      <w:r w:rsidRPr="005A7F8C">
        <w:rPr>
          <w:rFonts w:eastAsia="Times New Roman" w:cs="Times New Roman"/>
          <w:sz w:val="24"/>
          <w:szCs w:val="24"/>
          <w:lang w:eastAsia="ru-RU"/>
        </w:rPr>
        <w:t>2.9. Основаниями для включения или исключения объекта учета из Реестра являются:</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1) решения органов государственной власти Российской Федерации;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 решения органов государственной власти Курской области;</w:t>
      </w:r>
    </w:p>
    <w:p w:rsidR="005A7F8C" w:rsidRPr="005A7F8C" w:rsidRDefault="00582447" w:rsidP="005A7F8C">
      <w:pPr>
        <w:suppressAutoHyphens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3) решения Собрания депутатов </w:t>
      </w:r>
      <w:proofErr w:type="spellStart"/>
      <w:r>
        <w:rPr>
          <w:rFonts w:eastAsia="Times New Roman" w:cs="Times New Roman"/>
          <w:sz w:val="24"/>
          <w:szCs w:val="24"/>
          <w:lang w:eastAsia="ru-RU"/>
        </w:rPr>
        <w:t>Гуевского</w:t>
      </w:r>
      <w:proofErr w:type="spellEnd"/>
      <w:r>
        <w:rPr>
          <w:rFonts w:eastAsia="Times New Roman" w:cs="Times New Roman"/>
          <w:sz w:val="24"/>
          <w:szCs w:val="24"/>
          <w:lang w:eastAsia="ru-RU"/>
        </w:rPr>
        <w:t xml:space="preserve"> сельсовета </w:t>
      </w:r>
      <w:proofErr w:type="spellStart"/>
      <w:r w:rsidR="005A7F8C" w:rsidRPr="005A7F8C">
        <w:rPr>
          <w:rFonts w:eastAsia="Times New Roman" w:cs="Times New Roman"/>
          <w:sz w:val="24"/>
          <w:szCs w:val="24"/>
          <w:lang w:eastAsia="ru-RU"/>
        </w:rPr>
        <w:t>Суджанского</w:t>
      </w:r>
      <w:proofErr w:type="spellEnd"/>
      <w:r w:rsidR="005A7F8C" w:rsidRPr="005A7F8C">
        <w:rPr>
          <w:rFonts w:eastAsia="Times New Roman" w:cs="Times New Roman"/>
          <w:sz w:val="24"/>
          <w:szCs w:val="24"/>
          <w:lang w:eastAsia="ru-RU"/>
        </w:rPr>
        <w:t xml:space="preserve"> района Курской области;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4) постановления (р</w:t>
      </w:r>
      <w:r w:rsidR="00582447">
        <w:rPr>
          <w:rFonts w:eastAsia="Times New Roman" w:cs="Times New Roman"/>
          <w:sz w:val="24"/>
          <w:szCs w:val="24"/>
          <w:lang w:eastAsia="ru-RU"/>
        </w:rPr>
        <w:t xml:space="preserve">аспоряжения) Главы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r w:rsidRPr="005A7F8C">
        <w:rPr>
          <w:rFonts w:eastAsia="Times New Roman" w:cs="Times New Roman"/>
          <w:sz w:val="24"/>
          <w:szCs w:val="24"/>
          <w:lang w:eastAsia="ru-RU"/>
        </w:rPr>
        <w:t xml:space="preserve">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5) решения суда, вступившие в законную силу;</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6) акты о приеме в муниципальную казну муниципального района  ранее неучтенных объектов имущества;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7) договоры купли-продажи, иные сделки, не противоречащие действующему законодательству РФ;</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 xml:space="preserve">2.10. Учет движения муниципальной собственности внутри Реестра осуществляется на основании постановлений и распоряжений Главы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изданных им в пределах своих полномочий по управлению муниципальным имуществом.</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 xml:space="preserve">2.11. Держатель реестра муниципального имущества принимает решение об отказе во внесении или исключении объекта из Реестра в случае, если отсутствуют основания, перечисленные в </w:t>
      </w:r>
      <w:hyperlink w:anchor="Par164" w:history="1">
        <w:r w:rsidRPr="005A7F8C">
          <w:rPr>
            <w:rFonts w:eastAsia="Times New Roman" w:cs="Times New Roman"/>
            <w:color w:val="0000FF"/>
            <w:sz w:val="24"/>
            <w:szCs w:val="24"/>
            <w:lang w:eastAsia="ru-RU"/>
          </w:rPr>
          <w:t xml:space="preserve">пунктах 2.5, 2.9. </w:t>
        </w:r>
      </w:hyperlink>
      <w:r w:rsidRPr="005A7F8C">
        <w:rPr>
          <w:rFonts w:eastAsia="Times New Roman" w:cs="Times New Roman"/>
          <w:sz w:val="24"/>
          <w:szCs w:val="24"/>
          <w:lang w:eastAsia="ru-RU"/>
        </w:rPr>
        <w:t xml:space="preserve"> настоящего Положения.</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2.12. Реестр и документы, на основании которых формируется Реестр, хранятся у Держателя реестра муниципального имущества.</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C0454D" w:rsidP="00C0454D">
      <w:pPr>
        <w:suppressAutoHyphens w:val="0"/>
        <w:autoSpaceDE w:val="0"/>
        <w:autoSpaceDN w:val="0"/>
        <w:adjustRightInd w:val="0"/>
        <w:jc w:val="both"/>
        <w:outlineLvl w:val="2"/>
        <w:rPr>
          <w:rFonts w:eastAsia="Times New Roman" w:cs="Times New Roman"/>
          <w:sz w:val="24"/>
          <w:szCs w:val="24"/>
          <w:lang w:eastAsia="ru-RU"/>
        </w:rPr>
      </w:pPr>
      <w:proofErr w:type="gramStart"/>
      <w:r>
        <w:rPr>
          <w:rFonts w:eastAsia="Times New Roman" w:cs="Times New Roman"/>
          <w:sz w:val="24"/>
          <w:szCs w:val="24"/>
          <w:lang w:eastAsia="ru-RU"/>
        </w:rPr>
        <w:t>2.13.</w:t>
      </w:r>
      <w:r w:rsidR="005A7F8C" w:rsidRPr="005A7F8C">
        <w:rPr>
          <w:rFonts w:eastAsia="Times New Roman" w:cs="Times New Roman"/>
          <w:sz w:val="24"/>
          <w:szCs w:val="24"/>
          <w:lang w:eastAsia="ru-RU"/>
        </w:rPr>
        <w:t>Для учета муниципального имущества, закрепленного за муниципальными унитарными предприятиями, учреждениями, структурными подразделениями Администрации</w:t>
      </w:r>
      <w:r w:rsidR="00582447">
        <w:rPr>
          <w:rFonts w:eastAsia="Times New Roman" w:cs="Times New Roman"/>
          <w:sz w:val="24"/>
          <w:szCs w:val="24"/>
          <w:lang w:eastAsia="ru-RU"/>
        </w:rPr>
        <w:t xml:space="preserve">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r w:rsidR="005A7F8C" w:rsidRPr="005A7F8C">
        <w:rPr>
          <w:rFonts w:eastAsia="Times New Roman" w:cs="Times New Roman"/>
          <w:sz w:val="24"/>
          <w:szCs w:val="24"/>
          <w:lang w:eastAsia="ru-RU"/>
        </w:rPr>
        <w:t xml:space="preserve"> </w:t>
      </w:r>
      <w:proofErr w:type="spellStart"/>
      <w:r w:rsidR="005A7F8C" w:rsidRPr="005A7F8C">
        <w:rPr>
          <w:rFonts w:eastAsia="Times New Roman" w:cs="Times New Roman"/>
          <w:sz w:val="24"/>
          <w:szCs w:val="24"/>
          <w:lang w:eastAsia="ru-RU"/>
        </w:rPr>
        <w:t>Суджанского</w:t>
      </w:r>
      <w:proofErr w:type="spellEnd"/>
      <w:r w:rsidR="005A7F8C" w:rsidRPr="005A7F8C">
        <w:rPr>
          <w:rFonts w:eastAsia="Times New Roman" w:cs="Times New Roman"/>
          <w:sz w:val="24"/>
          <w:szCs w:val="24"/>
          <w:lang w:eastAsia="ru-RU"/>
        </w:rPr>
        <w:t xml:space="preserve"> района Курской области, балансодержатель имущества предоставляет Держателю реестра муниципального имущества информацию согласно приложениям №1, №2, №3 к данному положению, в том числе сопроводительное письмо, баланс юридического лица по состоянию  на 1 января текущего года, копии учредительных документов, подтверждающих приведенные в сведениях данные об</w:t>
      </w:r>
      <w:proofErr w:type="gramEnd"/>
      <w:r w:rsidR="005A7F8C" w:rsidRPr="005A7F8C">
        <w:rPr>
          <w:rFonts w:eastAsia="Times New Roman" w:cs="Times New Roman"/>
          <w:sz w:val="24"/>
          <w:szCs w:val="24"/>
          <w:lang w:eastAsia="ru-RU"/>
        </w:rPr>
        <w:t xml:space="preserve"> </w:t>
      </w:r>
      <w:proofErr w:type="gramStart"/>
      <w:r w:rsidR="005A7F8C" w:rsidRPr="005A7F8C">
        <w:rPr>
          <w:rFonts w:eastAsia="Times New Roman" w:cs="Times New Roman"/>
          <w:sz w:val="24"/>
          <w:szCs w:val="24"/>
          <w:lang w:eastAsia="ru-RU"/>
        </w:rPr>
        <w:t>объектах</w:t>
      </w:r>
      <w:proofErr w:type="gramEnd"/>
      <w:r w:rsidR="005A7F8C" w:rsidRPr="005A7F8C">
        <w:rPr>
          <w:rFonts w:eastAsia="Times New Roman" w:cs="Times New Roman"/>
          <w:sz w:val="24"/>
          <w:szCs w:val="24"/>
          <w:lang w:eastAsia="ru-RU"/>
        </w:rPr>
        <w:t xml:space="preserve"> учета.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Сведения предоставляются на бумажных и электронных носителях в одном экземпляре, заверяются подписью руководителя и печатью организации.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При предоставлении информации на бумажных носителях, изложенной более чем на 1 листе, соответствующие листы должны быть прошиты, пронумерованы, подписаны руководителем и скреплены печатью организации.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Если объект учета – недвижимое имущество  впервые заносится в Реестр, кроме документов, указанных выше, Держателю реестра муниципального имущества для сведения также должны быть представлены технический и кадастровый паспорта.</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b/>
          <w:sz w:val="24"/>
          <w:szCs w:val="24"/>
          <w:lang w:eastAsia="ru-RU"/>
        </w:rPr>
      </w:pPr>
      <w:r w:rsidRPr="005A7F8C">
        <w:rPr>
          <w:rFonts w:eastAsia="Times New Roman" w:cs="Times New Roman"/>
          <w:sz w:val="24"/>
          <w:szCs w:val="24"/>
          <w:lang w:eastAsia="ru-RU"/>
        </w:rPr>
        <w:lastRenderedPageBreak/>
        <w:t xml:space="preserve">2.14. </w:t>
      </w:r>
      <w:proofErr w:type="gramStart"/>
      <w:r w:rsidRPr="005A7F8C">
        <w:rPr>
          <w:rFonts w:eastAsia="Times New Roman" w:cs="Times New Roman"/>
          <w:sz w:val="24"/>
          <w:szCs w:val="24"/>
          <w:lang w:eastAsia="ru-RU"/>
        </w:rPr>
        <w:t xml:space="preserve">В течение месяца, следующего за отчетным кварталом (двух месяцев сначала квартала) муниципальные унитарные предприятия, учреждения, структурные подразделения Администрации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w:t>
      </w:r>
      <w:r w:rsidR="00582447">
        <w:rPr>
          <w:rFonts w:eastAsia="Times New Roman" w:cs="Times New Roman"/>
          <w:sz w:val="24"/>
          <w:szCs w:val="24"/>
          <w:lang w:eastAsia="ru-RU"/>
        </w:rPr>
        <w:t>й области представляют в отдел учёта</w:t>
      </w:r>
      <w:r w:rsidRPr="005A7F8C">
        <w:rPr>
          <w:rFonts w:eastAsia="Times New Roman" w:cs="Times New Roman"/>
          <w:sz w:val="24"/>
          <w:szCs w:val="24"/>
          <w:lang w:eastAsia="ru-RU"/>
        </w:rPr>
        <w:t xml:space="preserve"> Администрации</w:t>
      </w:r>
      <w:r w:rsidR="00582447">
        <w:rPr>
          <w:rFonts w:eastAsia="Times New Roman" w:cs="Times New Roman"/>
          <w:sz w:val="24"/>
          <w:szCs w:val="24"/>
          <w:lang w:eastAsia="ru-RU"/>
        </w:rPr>
        <w:t xml:space="preserve">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w:t>
      </w:r>
      <w:r w:rsidRPr="005A7F8C">
        <w:rPr>
          <w:rFonts w:eastAsia="Times New Roman" w:cs="Times New Roman"/>
          <w:sz w:val="24"/>
          <w:szCs w:val="24"/>
          <w:lang w:eastAsia="ru-RU"/>
        </w:rPr>
        <w:t xml:space="preserve">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 копии балансовых отчетов и иных документов об изменении данных об объектах учета, а также ежегодно до 1 апреля текущего года обновленные карты учета (приложение №3).</w:t>
      </w:r>
      <w:proofErr w:type="gramEnd"/>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roofErr w:type="gramStart"/>
      <w:r w:rsidRPr="005A7F8C">
        <w:rPr>
          <w:rFonts w:eastAsia="Times New Roman" w:cs="Times New Roman"/>
          <w:sz w:val="24"/>
          <w:szCs w:val="24"/>
          <w:lang w:eastAsia="ru-RU"/>
        </w:rPr>
        <w:t>Муниципальные унитарные предприятия, учреждения, структурные подразделения Администрации</w:t>
      </w:r>
      <w:r w:rsidR="00582447">
        <w:rPr>
          <w:rFonts w:eastAsia="Times New Roman" w:cs="Times New Roman"/>
          <w:sz w:val="24"/>
          <w:szCs w:val="24"/>
          <w:lang w:eastAsia="ru-RU"/>
        </w:rPr>
        <w:t xml:space="preserve">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r w:rsidRPr="005A7F8C">
        <w:rPr>
          <w:rFonts w:eastAsia="Times New Roman" w:cs="Times New Roman"/>
          <w:sz w:val="24"/>
          <w:szCs w:val="24"/>
          <w:lang w:eastAsia="ru-RU"/>
        </w:rPr>
        <w:t xml:space="preserve">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 совершившие сделку, направленную на приобретение, отчуждение, любое обременение муниципального имущества, учитываемого в Реестре, в течение 2 – х недель с момента совершения такой сделки обязаны направить Держателю реестра муниципального имущества копии соответствующего договора, акта приема-передачи и иных сопровождающих сделку документов для внесения изменений в Реестр.</w:t>
      </w:r>
      <w:proofErr w:type="gramEnd"/>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2.15. Руководители муниципальных унитарных предприятий, учреждений, структурных подразделений Администрации</w:t>
      </w:r>
      <w:r w:rsidR="00582447">
        <w:rPr>
          <w:rFonts w:eastAsia="Times New Roman" w:cs="Times New Roman"/>
          <w:sz w:val="24"/>
          <w:szCs w:val="24"/>
          <w:lang w:eastAsia="ru-RU"/>
        </w:rPr>
        <w:t xml:space="preserve">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w:t>
      </w:r>
      <w:r w:rsidRPr="005A7F8C">
        <w:rPr>
          <w:rFonts w:eastAsia="Times New Roman" w:cs="Times New Roman"/>
          <w:sz w:val="24"/>
          <w:szCs w:val="24"/>
          <w:lang w:eastAsia="ru-RU"/>
        </w:rPr>
        <w:t xml:space="preserve">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 несут ответственность за достоверность и полноту информации, предоставляемой для формирования и ведения Реестра.</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2.16. Держатель реестра муниципального имущества имеет право:</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1) запрашивать и получать от всех муниципальных унитарных предприятий, учреждений, структурных подразделений Администрации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 необходимую для ведения Реестра информацию;</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2) контролировать достоверность получаемой информации.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 xml:space="preserve">В случае если установлены неполнота и (или) недостоверность содержащихся в представленных документах </w:t>
      </w:r>
      <w:proofErr w:type="gramStart"/>
      <w:r w:rsidRPr="005A7F8C">
        <w:rPr>
          <w:rFonts w:eastAsia="Times New Roman" w:cs="Times New Roman"/>
          <w:sz w:val="24"/>
          <w:szCs w:val="24"/>
          <w:lang w:eastAsia="ru-RU"/>
        </w:rPr>
        <w:t>сведений</w:t>
      </w:r>
      <w:proofErr w:type="gramEnd"/>
      <w:r w:rsidRPr="005A7F8C">
        <w:rPr>
          <w:rFonts w:eastAsia="Times New Roman" w:cs="Times New Roman"/>
          <w:sz w:val="24"/>
          <w:szCs w:val="24"/>
          <w:lang w:eastAsia="ru-RU"/>
        </w:rPr>
        <w:t xml:space="preserve"> либо представленные документы по форме и содержанию не соответствуют установленным требованиям, Держатель реестра муниципального имущества обязан приостановить процедуру учета до устранения установленных недостатков.</w:t>
      </w:r>
    </w:p>
    <w:p w:rsidR="005A7F8C" w:rsidRPr="005A7F8C" w:rsidRDefault="005A7F8C" w:rsidP="005A7F8C">
      <w:pPr>
        <w:suppressAutoHyphens w:val="0"/>
        <w:autoSpaceDE w:val="0"/>
        <w:autoSpaceDN w:val="0"/>
        <w:adjustRightInd w:val="0"/>
        <w:jc w:val="both"/>
        <w:rPr>
          <w:rFonts w:ascii="Arial" w:eastAsia="Times New Roman" w:hAnsi="Arial"/>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2.17. Держатель реестра муниципального имущества несет ответственность за сохранность информационной базы Реестра, за своевременность внесения изменений в Реестр в установленном порядке, за полноту и соответствие данных Реестра документам, предоставленным балансодержателем.</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center"/>
        <w:outlineLvl w:val="1"/>
        <w:rPr>
          <w:rFonts w:eastAsia="Times New Roman" w:cs="Times New Roman"/>
          <w:sz w:val="24"/>
          <w:szCs w:val="24"/>
          <w:lang w:eastAsia="ru-RU"/>
        </w:rPr>
      </w:pPr>
      <w:r w:rsidRPr="005A7F8C">
        <w:rPr>
          <w:rFonts w:eastAsia="Times New Roman" w:cs="Times New Roman"/>
          <w:sz w:val="24"/>
          <w:szCs w:val="24"/>
          <w:lang w:eastAsia="ru-RU"/>
        </w:rPr>
        <w:t>ГЛАВА 3. ПОРЯДОК ПРЕДОСТАВЛЕНИЯ ИНФОРМАЦИИ,</w:t>
      </w:r>
    </w:p>
    <w:p w:rsidR="005A7F8C" w:rsidRPr="005A7F8C" w:rsidRDefault="005A7F8C" w:rsidP="005A7F8C">
      <w:pPr>
        <w:suppressAutoHyphens w:val="0"/>
        <w:autoSpaceDE w:val="0"/>
        <w:autoSpaceDN w:val="0"/>
        <w:adjustRightInd w:val="0"/>
        <w:jc w:val="center"/>
        <w:rPr>
          <w:rFonts w:eastAsia="Times New Roman" w:cs="Times New Roman"/>
          <w:sz w:val="24"/>
          <w:szCs w:val="24"/>
          <w:lang w:eastAsia="ru-RU"/>
        </w:rPr>
      </w:pPr>
      <w:proofErr w:type="gramStart"/>
      <w:r w:rsidRPr="005A7F8C">
        <w:rPr>
          <w:rFonts w:eastAsia="Times New Roman" w:cs="Times New Roman"/>
          <w:sz w:val="24"/>
          <w:szCs w:val="24"/>
          <w:lang w:eastAsia="ru-RU"/>
        </w:rPr>
        <w:t>СОДЕРЖАЩЕЙСЯ</w:t>
      </w:r>
      <w:proofErr w:type="gramEnd"/>
      <w:r w:rsidRPr="005A7F8C">
        <w:rPr>
          <w:rFonts w:eastAsia="Times New Roman" w:cs="Times New Roman"/>
          <w:sz w:val="24"/>
          <w:szCs w:val="24"/>
          <w:lang w:eastAsia="ru-RU"/>
        </w:rPr>
        <w:t xml:space="preserve"> В РЕЕСТРЕ</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3.1. Информация об объектах учета, содержащаяся в Реестре, предоставляется любым заинтересованным лицам, пользователям информационных ресурсов в соответствии с законодательством Российской Федерации.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3.2. Информация об объекте учета может предоставляться в виде выписки из Реестра, содержащей полные сведения об объекте, либо в виде справки, содержащей только те сведения, которые запрошены заявителем, либо в виде справки об отсутствии объекта в Реестре.</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p>
    <w:p w:rsidR="005A7F8C" w:rsidRPr="005A7F8C" w:rsidRDefault="005A7F8C" w:rsidP="005A7F8C">
      <w:pPr>
        <w:suppressAutoHyphens w:val="0"/>
        <w:autoSpaceDE w:val="0"/>
        <w:autoSpaceDN w:val="0"/>
        <w:adjustRightInd w:val="0"/>
        <w:jc w:val="both"/>
        <w:outlineLvl w:val="2"/>
        <w:rPr>
          <w:rFonts w:eastAsia="Times New Roman" w:cs="Times New Roman"/>
          <w:sz w:val="24"/>
          <w:szCs w:val="24"/>
          <w:lang w:eastAsia="ru-RU"/>
        </w:rPr>
      </w:pPr>
      <w:r w:rsidRPr="005A7F8C">
        <w:rPr>
          <w:rFonts w:eastAsia="Times New Roman" w:cs="Times New Roman"/>
          <w:sz w:val="24"/>
          <w:szCs w:val="24"/>
          <w:lang w:eastAsia="ru-RU"/>
        </w:rPr>
        <w:t>3.3. Держатель реестра муниципального имущества несет ответственность за достоверность предоставляемой информации об объектах учета в соответствии с законодательством Российской Федерации.</w:t>
      </w:r>
    </w:p>
    <w:p w:rsidR="005A7F8C" w:rsidRPr="005A7F8C" w:rsidRDefault="005A7F8C" w:rsidP="005A7F8C">
      <w:pPr>
        <w:suppressAutoHyphens w:val="0"/>
        <w:autoSpaceDE w:val="0"/>
        <w:autoSpaceDN w:val="0"/>
        <w:adjustRightInd w:val="0"/>
        <w:jc w:val="both"/>
        <w:rPr>
          <w:rFonts w:eastAsia="Times New Roman" w:cs="Times New Roman"/>
          <w:sz w:val="24"/>
          <w:szCs w:val="24"/>
          <w:lang w:eastAsia="ru-RU"/>
        </w:rPr>
      </w:pPr>
      <w:r w:rsidRPr="005A7F8C">
        <w:rPr>
          <w:rFonts w:eastAsia="Times New Roman" w:cs="Times New Roman"/>
          <w:sz w:val="24"/>
          <w:szCs w:val="24"/>
          <w:lang w:eastAsia="ru-RU"/>
        </w:rPr>
        <w:t>ГЛАВА  4. ПОРЯДОК СПИСАНИЯ ИМУЩЕСТВА, НАХОДЯЩЕГОСЯ В МУНИЦИПАЛЬНОЙ СОБСТВЕННОСТИ МУНИЦИПА</w:t>
      </w:r>
      <w:r w:rsidR="00582447">
        <w:rPr>
          <w:rFonts w:eastAsia="Times New Roman" w:cs="Times New Roman"/>
          <w:sz w:val="24"/>
          <w:szCs w:val="24"/>
          <w:lang w:eastAsia="ru-RU"/>
        </w:rPr>
        <w:t xml:space="preserve">ЛЬНОГО ОБРАЗОВАНИЯ «ГУЕВСКИЙ СЕЛЬСОВЕТ» СУДЖАНСКОГО РАЙОНА </w:t>
      </w:r>
      <w:r w:rsidRPr="005A7F8C">
        <w:rPr>
          <w:rFonts w:eastAsia="Times New Roman" w:cs="Times New Roman"/>
          <w:sz w:val="24"/>
          <w:szCs w:val="24"/>
          <w:lang w:eastAsia="ru-RU"/>
        </w:rPr>
        <w:t xml:space="preserve"> КУРСКОЙ ОБЛАСТИ</w:t>
      </w:r>
    </w:p>
    <w:p w:rsidR="005A7F8C" w:rsidRPr="005A7F8C" w:rsidRDefault="005A7F8C" w:rsidP="005A7F8C">
      <w:pPr>
        <w:suppressAutoHyphens w:val="0"/>
        <w:autoSpaceDE w:val="0"/>
        <w:autoSpaceDN w:val="0"/>
        <w:adjustRightInd w:val="0"/>
        <w:jc w:val="both"/>
        <w:rPr>
          <w:rFonts w:ascii="Arial" w:eastAsia="Times New Roman" w:hAnsi="Arial"/>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lastRenderedPageBreak/>
        <w:t>4.1. Списание  распространяется на объекты муниципального имущества (основные средства), являющиеся муниципальной собственностью муниципа</w:t>
      </w:r>
      <w:r w:rsidR="00582447">
        <w:rPr>
          <w:rFonts w:eastAsia="Times New Roman" w:cs="Times New Roman"/>
          <w:sz w:val="24"/>
          <w:szCs w:val="24"/>
          <w:lang w:eastAsia="ru-RU"/>
        </w:rPr>
        <w:t>льного образования «</w:t>
      </w:r>
      <w:proofErr w:type="spellStart"/>
      <w:r w:rsidR="00582447">
        <w:rPr>
          <w:rFonts w:eastAsia="Times New Roman" w:cs="Times New Roman"/>
          <w:sz w:val="24"/>
          <w:szCs w:val="24"/>
          <w:lang w:eastAsia="ru-RU"/>
        </w:rPr>
        <w:t>Гуевский</w:t>
      </w:r>
      <w:proofErr w:type="spellEnd"/>
      <w:r w:rsidR="00582447">
        <w:rPr>
          <w:rFonts w:eastAsia="Times New Roman" w:cs="Times New Roman"/>
          <w:sz w:val="24"/>
          <w:szCs w:val="24"/>
          <w:lang w:eastAsia="ru-RU"/>
        </w:rPr>
        <w:t xml:space="preserve"> сельсовет» </w:t>
      </w:r>
      <w:proofErr w:type="spellStart"/>
      <w:r w:rsidR="00582447">
        <w:rPr>
          <w:rFonts w:eastAsia="Times New Roman" w:cs="Times New Roman"/>
          <w:sz w:val="24"/>
          <w:szCs w:val="24"/>
          <w:lang w:eastAsia="ru-RU"/>
        </w:rPr>
        <w:t>Суджанского</w:t>
      </w:r>
      <w:proofErr w:type="spellEnd"/>
      <w:r w:rsidR="00582447">
        <w:rPr>
          <w:rFonts w:eastAsia="Times New Roman" w:cs="Times New Roman"/>
          <w:sz w:val="24"/>
          <w:szCs w:val="24"/>
          <w:lang w:eastAsia="ru-RU"/>
        </w:rPr>
        <w:t xml:space="preserve"> </w:t>
      </w:r>
      <w:r w:rsidRPr="005A7F8C">
        <w:rPr>
          <w:rFonts w:eastAsia="Times New Roman" w:cs="Times New Roman"/>
          <w:sz w:val="24"/>
          <w:szCs w:val="24"/>
          <w:lang w:eastAsia="ru-RU"/>
        </w:rPr>
        <w:t xml:space="preserve"> Курской области: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принятые к бухгалтерскому учету и закрепленные на праве хозяйственного ведения или оперативного управления за муниципальными унитарными предприятиями и за муниципальными учреждениями;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принятые к бухгалтерскому учету структурными подразделениями  Администрации </w:t>
      </w:r>
      <w:proofErr w:type="spellStart"/>
      <w:r w:rsidR="00582447">
        <w:rPr>
          <w:rFonts w:eastAsia="Times New Roman" w:cs="Times New Roman"/>
          <w:sz w:val="24"/>
          <w:szCs w:val="24"/>
          <w:lang w:eastAsia="ru-RU"/>
        </w:rPr>
        <w:t>Гуевского</w:t>
      </w:r>
      <w:proofErr w:type="spellEnd"/>
      <w:r w:rsidR="00582447">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учитываемые в муниципальной казне муниципа</w:t>
      </w:r>
      <w:r w:rsidR="00582447">
        <w:rPr>
          <w:rFonts w:eastAsia="Times New Roman" w:cs="Times New Roman"/>
          <w:sz w:val="24"/>
          <w:szCs w:val="24"/>
          <w:lang w:eastAsia="ru-RU"/>
        </w:rPr>
        <w:t>льного образования «</w:t>
      </w:r>
      <w:proofErr w:type="spellStart"/>
      <w:r w:rsidR="00582447">
        <w:rPr>
          <w:rFonts w:eastAsia="Times New Roman" w:cs="Times New Roman"/>
          <w:sz w:val="24"/>
          <w:szCs w:val="24"/>
          <w:lang w:eastAsia="ru-RU"/>
        </w:rPr>
        <w:t>Гуевский</w:t>
      </w:r>
      <w:proofErr w:type="spellEnd"/>
      <w:r w:rsidR="00582447">
        <w:rPr>
          <w:rFonts w:eastAsia="Times New Roman" w:cs="Times New Roman"/>
          <w:sz w:val="24"/>
          <w:szCs w:val="24"/>
          <w:lang w:eastAsia="ru-RU"/>
        </w:rPr>
        <w:t xml:space="preserve"> сельсовет» </w:t>
      </w:r>
      <w:proofErr w:type="spellStart"/>
      <w:r w:rsidR="00582447">
        <w:rPr>
          <w:rFonts w:eastAsia="Times New Roman" w:cs="Times New Roman"/>
          <w:sz w:val="24"/>
          <w:szCs w:val="24"/>
          <w:lang w:eastAsia="ru-RU"/>
        </w:rPr>
        <w:t>Суджанского</w:t>
      </w:r>
      <w:proofErr w:type="spellEnd"/>
      <w:r w:rsidR="00582447">
        <w:rPr>
          <w:rFonts w:eastAsia="Times New Roman" w:cs="Times New Roman"/>
          <w:sz w:val="24"/>
          <w:szCs w:val="24"/>
          <w:lang w:eastAsia="ru-RU"/>
        </w:rPr>
        <w:t xml:space="preserve"> района </w:t>
      </w:r>
      <w:r w:rsidRPr="005A7F8C">
        <w:rPr>
          <w:rFonts w:eastAsia="Times New Roman" w:cs="Times New Roman"/>
          <w:sz w:val="24"/>
          <w:szCs w:val="24"/>
          <w:lang w:eastAsia="ru-RU"/>
        </w:rPr>
        <w:t xml:space="preserve"> Курской области, в том числе переданные организациям различных форм собственности по договорам аренды, в безвозмездное пользование или иным основаниям.</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4.2.  Списание - заключительная хозяйственная операция при использовании объекта основных средств, включающая в себя следующие мероприятия:</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определение технического состояния каждой единицы;</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оформление необходимой документации;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получение необходимых согласований и разрешений на списание;</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списание с балансового (</w:t>
      </w:r>
      <w:proofErr w:type="spellStart"/>
      <w:r w:rsidRPr="005A7F8C">
        <w:rPr>
          <w:rFonts w:eastAsia="Times New Roman" w:cs="Times New Roman"/>
          <w:sz w:val="24"/>
          <w:szCs w:val="24"/>
          <w:lang w:eastAsia="ru-RU"/>
        </w:rPr>
        <w:t>забалансового</w:t>
      </w:r>
      <w:proofErr w:type="spellEnd"/>
      <w:r w:rsidRPr="005A7F8C">
        <w:rPr>
          <w:rFonts w:eastAsia="Times New Roman" w:cs="Times New Roman"/>
          <w:sz w:val="24"/>
          <w:szCs w:val="24"/>
          <w:lang w:eastAsia="ru-RU"/>
        </w:rPr>
        <w:t>) учета в предприятии, учреждении;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демонтаж, разборка;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b/>
          <w:sz w:val="28"/>
          <w:szCs w:val="28"/>
          <w:lang w:eastAsia="ru-RU"/>
        </w:rPr>
        <w:t>-</w:t>
      </w:r>
      <w:r w:rsidRPr="005A7F8C">
        <w:rPr>
          <w:rFonts w:eastAsia="Times New Roman" w:cs="Times New Roman"/>
          <w:sz w:val="24"/>
          <w:szCs w:val="24"/>
          <w:lang w:eastAsia="ru-RU"/>
        </w:rPr>
        <w:t>выбраковка и оприходование возможных материальных ценностей;</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утилизация вторичного сырья;</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 исключение объекта основных средств из реестра муниципальной собственности.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4.3.  Выбытие объекта основных средств может иметь место в случаях:</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продажи;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w:t>
      </w:r>
      <w:proofErr w:type="gramStart"/>
      <w:r w:rsidRPr="005A7F8C">
        <w:rPr>
          <w:rFonts w:eastAsia="Times New Roman" w:cs="Times New Roman"/>
          <w:sz w:val="24"/>
          <w:szCs w:val="24"/>
          <w:lang w:eastAsia="ru-RU"/>
        </w:rPr>
        <w:t>пришедшее</w:t>
      </w:r>
      <w:proofErr w:type="gramEnd"/>
      <w:r w:rsidRPr="005A7F8C">
        <w:rPr>
          <w:rFonts w:eastAsia="Times New Roman" w:cs="Times New Roman"/>
          <w:sz w:val="24"/>
          <w:szCs w:val="24"/>
          <w:lang w:eastAsia="ru-RU"/>
        </w:rPr>
        <w:t xml:space="preserve"> в негодность вследствие морального или физического износа, стихийных бедствий и иной чрезвычайной ситуации;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ликвидация по аварии;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частичная ликвидация при выполнении работ по реконструкции;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нарушение нормальных условий эксплуатации;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хищение или уничтожение имущества;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нецелесообразность его восстановления (ремонта, реконструкции, модернизации), подтвержденная соответствующим заключением или экспертизой;</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передачи в виде вклада в уставной (складочный) капитал других организаций, паевой фонд;</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передача по договорам мены, дарения;</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недостачи и порчи, выявленных при инвентаризации активов и обязательств;</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и иных случаях.</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Объекты муниципального имущества подлежат списанию лишь в тех случаях, когда восстановить их невозможно или экономически нецелесообразно. Начисленный износ в размере 100 процентов стоимости на объекты, которые пригодны для дальнейшей эксплуатации, не может служить основанием для списания их по причине полного износа.</w:t>
      </w: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4.4. </w:t>
      </w:r>
      <w:proofErr w:type="gramStart"/>
      <w:r w:rsidRPr="005A7F8C">
        <w:rPr>
          <w:rFonts w:eastAsia="Times New Roman" w:cs="Times New Roman"/>
          <w:sz w:val="24"/>
          <w:szCs w:val="24"/>
          <w:lang w:eastAsia="ru-RU"/>
        </w:rPr>
        <w:t>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для оформления документации при выбытии указанных объектов в учреждении приказом руководителя создается комиссия, в состав которой входят соответствующие должностные лица, в том числе главный бухгалтер (бухгалтер) или его заместитель,  лица, материально ответственные за сохранность списы</w:t>
      </w:r>
      <w:r w:rsidR="00582447">
        <w:rPr>
          <w:rFonts w:eastAsia="Times New Roman" w:cs="Times New Roman"/>
          <w:sz w:val="24"/>
          <w:szCs w:val="24"/>
          <w:lang w:eastAsia="ru-RU"/>
        </w:rPr>
        <w:t>ваемого имущества</w:t>
      </w:r>
      <w:r w:rsidRPr="005A7F8C">
        <w:rPr>
          <w:rFonts w:eastAsia="Times New Roman" w:cs="Times New Roman"/>
          <w:sz w:val="24"/>
          <w:szCs w:val="24"/>
          <w:lang w:eastAsia="ru-RU"/>
        </w:rPr>
        <w:t xml:space="preserve"> Администрации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w:t>
      </w:r>
      <w:proofErr w:type="gramEnd"/>
      <w:r w:rsidRPr="005A7F8C">
        <w:rPr>
          <w:rFonts w:eastAsia="Times New Roman" w:cs="Times New Roman"/>
          <w:sz w:val="24"/>
          <w:szCs w:val="24"/>
          <w:lang w:eastAsia="ru-RU"/>
        </w:rPr>
        <w:t xml:space="preserve"> Для участия в работе комиссии  могут приглашаться представители иных служб и организаций, компетентные в решении вопросов списания объектов основных средств. </w:t>
      </w:r>
    </w:p>
    <w:p w:rsidR="005A7F8C" w:rsidRPr="005A7F8C" w:rsidRDefault="005A7F8C" w:rsidP="005A7F8C">
      <w:pPr>
        <w:suppressAutoHyphens w:val="0"/>
        <w:rPr>
          <w:rFonts w:eastAsia="Times New Roman" w:cs="Times New Roman"/>
          <w:sz w:val="28"/>
          <w:szCs w:val="28"/>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4.5.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w:t>
      </w:r>
      <w:r w:rsidRPr="005A7F8C">
        <w:rPr>
          <w:rFonts w:eastAsia="Times New Roman" w:cs="Times New Roman"/>
          <w:sz w:val="24"/>
          <w:szCs w:val="24"/>
          <w:lang w:eastAsia="ru-RU"/>
        </w:rPr>
        <w:lastRenderedPageBreak/>
        <w:t xml:space="preserve">оформления необходимой документации на списание постановлением Администрации </w:t>
      </w:r>
      <w:r w:rsidR="009F14F1">
        <w:rPr>
          <w:rFonts w:eastAsia="Times New Roman" w:cs="Times New Roman"/>
          <w:sz w:val="24"/>
          <w:szCs w:val="24"/>
          <w:lang w:eastAsia="ru-RU"/>
        </w:rPr>
        <w:t xml:space="preserve">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создается комиссия, в состав которой входят:</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заместитель Главы Администрации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w:t>
      </w:r>
      <w:r w:rsidR="009F14F1">
        <w:rPr>
          <w:rFonts w:eastAsia="Times New Roman" w:cs="Times New Roman"/>
          <w:sz w:val="24"/>
          <w:szCs w:val="24"/>
          <w:lang w:eastAsia="ru-RU"/>
        </w:rPr>
        <w:t xml:space="preserve">й области </w:t>
      </w:r>
    </w:p>
    <w:p w:rsidR="005A7F8C" w:rsidRPr="005A7F8C" w:rsidRDefault="009F14F1" w:rsidP="005A7F8C">
      <w:pPr>
        <w:suppressAutoHyphens w:val="0"/>
        <w:jc w:val="both"/>
        <w:rPr>
          <w:rFonts w:eastAsia="Times New Roman" w:cs="Times New Roman"/>
          <w:sz w:val="24"/>
          <w:szCs w:val="24"/>
          <w:lang w:eastAsia="ru-RU"/>
        </w:rPr>
      </w:pPr>
      <w:r>
        <w:rPr>
          <w:rFonts w:eastAsia="Times New Roman" w:cs="Times New Roman"/>
          <w:sz w:val="24"/>
          <w:szCs w:val="24"/>
          <w:lang w:eastAsia="ru-RU"/>
        </w:rPr>
        <w:t>депутаты, представители общественности.</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представители иных служб и организаций (в случае необходимости).</w:t>
      </w:r>
    </w:p>
    <w:p w:rsidR="005A7F8C" w:rsidRPr="005A7F8C" w:rsidRDefault="005A7F8C" w:rsidP="005A7F8C">
      <w:pPr>
        <w:suppressAutoHyphens w:val="0"/>
        <w:jc w:val="both"/>
        <w:rPr>
          <w:rFonts w:eastAsia="Times New Roman" w:cs="Times New Roman"/>
          <w:bCs/>
          <w:sz w:val="24"/>
          <w:szCs w:val="24"/>
          <w:lang w:eastAsia="ru-RU"/>
        </w:rPr>
      </w:pPr>
      <w:r w:rsidRPr="005A7F8C">
        <w:rPr>
          <w:rFonts w:eastAsia="Times New Roman" w:cs="Times New Roman"/>
          <w:sz w:val="24"/>
          <w:szCs w:val="24"/>
          <w:lang w:eastAsia="ru-RU"/>
        </w:rPr>
        <w:t xml:space="preserve">          В случае отсутствия у членов комиссии специальных знаний, для участия в заседаниях комиссии по решению председателя комиссии могут приглашаться</w:t>
      </w:r>
      <w:r w:rsidRPr="005A7F8C">
        <w:rPr>
          <w:rFonts w:eastAsia="Times New Roman" w:cs="Times New Roman"/>
          <w:bCs/>
          <w:sz w:val="24"/>
          <w:szCs w:val="24"/>
          <w:lang w:eastAsia="ru-RU"/>
        </w:rPr>
        <w:t>эксперты</w:t>
      </w:r>
      <w:r w:rsidRPr="005A7F8C">
        <w:rPr>
          <w:rFonts w:eastAsia="Times New Roman" w:cs="Times New Roman"/>
          <w:b/>
          <w:sz w:val="24"/>
          <w:szCs w:val="24"/>
          <w:lang w:eastAsia="ru-RU"/>
        </w:rPr>
        <w:t>.</w:t>
      </w:r>
      <w:r w:rsidRPr="005A7F8C">
        <w:rPr>
          <w:rFonts w:eastAsia="Times New Roman" w:cs="Times New Roman"/>
          <w:sz w:val="24"/>
          <w:szCs w:val="24"/>
          <w:lang w:eastAsia="ru-RU"/>
        </w:rPr>
        <w:t xml:space="preserve"> Эксперты включаются в состав комиссии на добровольной основе.</w:t>
      </w:r>
      <w:r w:rsidRPr="005A7F8C">
        <w:rPr>
          <w:rFonts w:eastAsia="Times New Roman" w:cs="Times New Roman"/>
          <w:bCs/>
          <w:sz w:val="24"/>
          <w:szCs w:val="24"/>
          <w:lang w:eastAsia="ru-RU"/>
        </w:rPr>
        <w:t>Экспертом не может быть лицо организации, на которое возложены обязанности,связанные с непосредственной материальной ответственностью за материальные ценности, исследуемые в целях принятия решения о списании муниципального имущества.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4.6. В компетенцию комиссий по списанию имущества входит:</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осмотр предлагаемого к списанию объекта с использованием необходимой технической документации и данных бухгалтерского учета;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принятие  решения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списываемого объекта и их оценка исходя из рыночных цен;</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установление непригодности объекта к восстановлению и дальнейшему использованию;</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установление причин списания объекта (физический и (или) моральный износ; нарушение нормальных условий содержания и (или) эксплуатации; аварии, стихийные бедствия и иные чрезвычайные ситуации, подтверждённые документально; длительное неиспользование для управленческих нужд и иные причины, которые привели к необходимости списания имущества);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 Российской Федерации;</w:t>
      </w:r>
    </w:p>
    <w:p w:rsidR="005A7F8C" w:rsidRPr="005A7F8C" w:rsidRDefault="005A7F8C" w:rsidP="005A7F8C">
      <w:pPr>
        <w:suppressAutoHyphens w:val="0"/>
        <w:jc w:val="both"/>
        <w:rPr>
          <w:rFonts w:eastAsia="Times New Roman" w:cs="Times New Roman"/>
          <w:sz w:val="24"/>
          <w:szCs w:val="24"/>
          <w:lang w:eastAsia="ru-RU"/>
        </w:rPr>
      </w:pPr>
      <w:proofErr w:type="gramStart"/>
      <w:r w:rsidRPr="005A7F8C">
        <w:rPr>
          <w:rFonts w:eastAsia="Times New Roman" w:cs="Times New Roman"/>
          <w:sz w:val="24"/>
          <w:szCs w:val="24"/>
          <w:lang w:eastAsia="ru-RU"/>
        </w:rPr>
        <w:t>контроль за</w:t>
      </w:r>
      <w:proofErr w:type="gramEnd"/>
      <w:r w:rsidRPr="005A7F8C">
        <w:rPr>
          <w:rFonts w:eastAsia="Times New Roman" w:cs="Times New Roman"/>
          <w:sz w:val="24"/>
          <w:szCs w:val="24"/>
          <w:lang w:eastAsia="ru-RU"/>
        </w:rPr>
        <w:t xml:space="preserve">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подготовка и проверка акта о списании муниципального имущества (далее – акт о списании) в зависимости от вида списываемого имущества по утверждённым действующим </w:t>
      </w:r>
      <w:proofErr w:type="gramStart"/>
      <w:r w:rsidRPr="005A7F8C">
        <w:rPr>
          <w:rFonts w:eastAsia="Times New Roman" w:cs="Times New Roman"/>
          <w:sz w:val="24"/>
          <w:szCs w:val="24"/>
          <w:lang w:eastAsia="ru-RU"/>
        </w:rPr>
        <w:t>законодательством</w:t>
      </w:r>
      <w:proofErr w:type="gramEnd"/>
      <w:r w:rsidRPr="005A7F8C">
        <w:rPr>
          <w:rFonts w:eastAsia="Times New Roman" w:cs="Times New Roman"/>
          <w:sz w:val="24"/>
          <w:szCs w:val="24"/>
          <w:lang w:eastAsia="ru-RU"/>
        </w:rPr>
        <w:t xml:space="preserve"> унифицированным формам и формирование пакета документов в соответствии с перечнем, утверждаемым приложением к настоящему Положению (приложение № 4).</w:t>
      </w:r>
    </w:p>
    <w:p w:rsidR="005A7F8C" w:rsidRPr="005A7F8C" w:rsidRDefault="005A7F8C" w:rsidP="005A7F8C">
      <w:pPr>
        <w:suppressAutoHyphens w:val="0"/>
        <w:jc w:val="both"/>
        <w:rPr>
          <w:rFonts w:eastAsia="Times New Roman" w:cs="Times New Roman"/>
          <w:b/>
          <w:sz w:val="24"/>
          <w:szCs w:val="24"/>
          <w:lang w:eastAsia="ru-RU"/>
        </w:rPr>
      </w:pPr>
      <w:r w:rsidRPr="005A7F8C">
        <w:rPr>
          <w:rFonts w:eastAsia="Times New Roman" w:cs="Times New Roman"/>
          <w:sz w:val="24"/>
          <w:szCs w:val="24"/>
          <w:lang w:eastAsia="ru-RU"/>
        </w:rPr>
        <w:t xml:space="preserve"> Заседание комиссии считается правомочным при наличии </w:t>
      </w:r>
      <w:r w:rsidRPr="005A7F8C">
        <w:rPr>
          <w:rFonts w:eastAsia="Times New Roman" w:cs="Times New Roman"/>
          <w:bCs/>
          <w:sz w:val="24"/>
          <w:szCs w:val="24"/>
          <w:lang w:eastAsia="ru-RU"/>
        </w:rPr>
        <w:t>кворума, который составляет не менее двух третей членов состава комиссии</w:t>
      </w:r>
      <w:r w:rsidRPr="005A7F8C">
        <w:rPr>
          <w:rFonts w:eastAsia="Times New Roman" w:cs="Times New Roman"/>
          <w:b/>
          <w:sz w:val="24"/>
          <w:szCs w:val="24"/>
          <w:lang w:eastAsia="ru-RU"/>
        </w:rPr>
        <w:t>.</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Распорядительным актом на комиссию могут быть возложены дополнительные полномочия, направленные на обеспечение использования муниципального имущества по целевому назначению, в том числе при проведении инвентаризации, а также при своевременной подготовке и принятии решений о списании имущества.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При списании с бухгалтерского учета муниципальных унитарных предприятий и учреждений, органов местного самоуправления, а также при исключении 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w:t>
      </w:r>
      <w:proofErr w:type="gramStart"/>
      <w:r w:rsidRPr="005A7F8C">
        <w:rPr>
          <w:rFonts w:eastAsia="Times New Roman" w:cs="Times New Roman"/>
          <w:sz w:val="24"/>
          <w:szCs w:val="24"/>
          <w:lang w:eastAsia="ru-RU"/>
        </w:rPr>
        <w:t>акт</w:t>
      </w:r>
      <w:proofErr w:type="gramEnd"/>
      <w:r w:rsidRPr="005A7F8C">
        <w:rPr>
          <w:rFonts w:eastAsia="Times New Roman" w:cs="Times New Roman"/>
          <w:sz w:val="24"/>
          <w:szCs w:val="24"/>
          <w:lang w:eastAsia="ru-RU"/>
        </w:rPr>
        <w:t xml:space="preserve">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Руководитель предприятия, учреждения обязан немедленно информировать в письменной форме Администрацию района о фактах утраты имущества.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4.7.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Российской Федерации. Материалы расследования, приказ руководителя о принятых мерах, соответствующий акт в </w:t>
      </w:r>
      <w:r w:rsidRPr="005A7F8C">
        <w:rPr>
          <w:rFonts w:eastAsia="Times New Roman" w:cs="Times New Roman"/>
          <w:sz w:val="24"/>
          <w:szCs w:val="24"/>
          <w:lang w:eastAsia="ru-RU"/>
        </w:rPr>
        <w:lastRenderedPageBreak/>
        <w:t>количестве 2 экземпляров представляется в Администрацию</w:t>
      </w:r>
      <w:r w:rsidR="009F14F1">
        <w:rPr>
          <w:rFonts w:eastAsia="Times New Roman" w:cs="Times New Roman"/>
          <w:sz w:val="24"/>
          <w:szCs w:val="24"/>
          <w:lang w:eastAsia="ru-RU"/>
        </w:rPr>
        <w:t xml:space="preserve">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009F14F1">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w:t>
      </w:r>
    </w:p>
    <w:p w:rsidR="005A7F8C" w:rsidRPr="005A7F8C" w:rsidRDefault="005A7F8C" w:rsidP="005A7F8C">
      <w:pPr>
        <w:suppressAutoHyphens w:val="0"/>
        <w:jc w:val="both"/>
        <w:rPr>
          <w:rFonts w:eastAsia="Times New Roman" w:cs="Times New Roman"/>
          <w:sz w:val="28"/>
          <w:szCs w:val="28"/>
          <w:lang w:eastAsia="ru-RU"/>
        </w:rPr>
      </w:pPr>
      <w:r w:rsidRPr="005A7F8C">
        <w:rPr>
          <w:rFonts w:eastAsia="Times New Roman" w:cs="Times New Roman"/>
          <w:sz w:val="24"/>
          <w:szCs w:val="24"/>
          <w:lang w:eastAsia="ru-RU"/>
        </w:rPr>
        <w:t>4.8. По результатам работы комиссии руководитель предприятия или учреждения направляет в Администрацию района ходатайство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w:t>
      </w:r>
      <w:r w:rsidRPr="005A7F8C">
        <w:rPr>
          <w:rFonts w:eastAsia="Times New Roman" w:cs="Times New Roman"/>
          <w:sz w:val="28"/>
          <w:szCs w:val="28"/>
          <w:lang w:eastAsia="ru-RU"/>
        </w:rPr>
        <w:t>.</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4.9. В случае если представленные предприятием, учреждением документы содержат недостоверную и (или) неполную информацию о предлагаемых к списанию объектах, Администрация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4.10.  Администрация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009F14F1">
        <w:rPr>
          <w:rFonts w:eastAsia="Times New Roman" w:cs="Times New Roman"/>
          <w:sz w:val="24"/>
          <w:szCs w:val="24"/>
          <w:lang w:eastAsia="ru-RU"/>
        </w:rPr>
        <w:t>Суджанского</w:t>
      </w:r>
      <w:proofErr w:type="spellEnd"/>
      <w:r w:rsidR="009F14F1">
        <w:rPr>
          <w:rFonts w:eastAsia="Times New Roman" w:cs="Times New Roman"/>
          <w:sz w:val="24"/>
          <w:szCs w:val="24"/>
          <w:lang w:eastAsia="ru-RU"/>
        </w:rPr>
        <w:t xml:space="preserve"> </w:t>
      </w:r>
      <w:r w:rsidRPr="005A7F8C">
        <w:rPr>
          <w:rFonts w:eastAsia="Times New Roman" w:cs="Times New Roman"/>
          <w:sz w:val="24"/>
          <w:szCs w:val="24"/>
          <w:lang w:eastAsia="ru-RU"/>
        </w:rPr>
        <w:t xml:space="preserve">района в течение 30 дней с момента представления предприятием, учреждением, органом местного самоуправления всех необходимых документов (приложение к настоящему Положению) дает согласие на списание муниципального имущества в форме постановления Администрации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009F14F1">
        <w:rPr>
          <w:rFonts w:eastAsia="Times New Roman" w:cs="Times New Roman"/>
          <w:sz w:val="24"/>
          <w:szCs w:val="24"/>
          <w:lang w:eastAsia="ru-RU"/>
        </w:rPr>
        <w:t>Суджанского</w:t>
      </w:r>
      <w:proofErr w:type="spellEnd"/>
      <w:r w:rsidR="009F14F1">
        <w:rPr>
          <w:rFonts w:eastAsia="Times New Roman" w:cs="Times New Roman"/>
          <w:sz w:val="24"/>
          <w:szCs w:val="24"/>
          <w:lang w:eastAsia="ru-RU"/>
        </w:rPr>
        <w:t xml:space="preserve"> </w:t>
      </w:r>
      <w:r w:rsidRPr="005A7F8C">
        <w:rPr>
          <w:rFonts w:eastAsia="Times New Roman" w:cs="Times New Roman"/>
          <w:sz w:val="24"/>
          <w:szCs w:val="24"/>
          <w:lang w:eastAsia="ru-RU"/>
        </w:rPr>
        <w:t>района.</w:t>
      </w: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 xml:space="preserve">            Списанные основные средства подлежат исключению из Реестра.</w:t>
      </w:r>
    </w:p>
    <w:p w:rsidR="005A7F8C" w:rsidRPr="005A7F8C" w:rsidRDefault="005A7F8C" w:rsidP="005A7F8C">
      <w:pPr>
        <w:suppressAutoHyphens w:val="0"/>
        <w:jc w:val="both"/>
        <w:rPr>
          <w:rFonts w:eastAsia="Times New Roman" w:cs="Times New Roman"/>
          <w:sz w:val="28"/>
          <w:szCs w:val="28"/>
          <w:lang w:eastAsia="ru-RU"/>
        </w:rPr>
      </w:pPr>
      <w:r w:rsidRPr="005A7F8C">
        <w:rPr>
          <w:rFonts w:eastAsia="Times New Roman" w:cs="Times New Roman"/>
          <w:sz w:val="24"/>
          <w:szCs w:val="24"/>
          <w:lang w:eastAsia="ru-RU"/>
        </w:rPr>
        <w:t>4.11.  Исключение муниципального имущества из Реестра осуществляется Ад</w:t>
      </w:r>
      <w:r w:rsidR="009F14F1">
        <w:rPr>
          <w:rFonts w:eastAsia="Times New Roman" w:cs="Times New Roman"/>
          <w:sz w:val="24"/>
          <w:szCs w:val="24"/>
          <w:lang w:eastAsia="ru-RU"/>
        </w:rPr>
        <w:t xml:space="preserve">министрацией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r w:rsidRPr="005A7F8C">
        <w:rPr>
          <w:rFonts w:eastAsia="Times New Roman" w:cs="Times New Roman"/>
          <w:sz w:val="24"/>
          <w:szCs w:val="24"/>
          <w:lang w:eastAsia="ru-RU"/>
        </w:rPr>
        <w:t xml:space="preserve"> после получения уведомления от предприятия, учреждения о выполнении постановления (распоряжения) о списании</w:t>
      </w:r>
      <w:r w:rsidRPr="005A7F8C">
        <w:rPr>
          <w:rFonts w:eastAsia="Times New Roman" w:cs="Times New Roman"/>
          <w:sz w:val="28"/>
          <w:szCs w:val="28"/>
          <w:lang w:eastAsia="ru-RU"/>
        </w:rPr>
        <w:t>.</w:t>
      </w:r>
    </w:p>
    <w:p w:rsidR="005A7F8C" w:rsidRPr="005A7F8C" w:rsidRDefault="005A7F8C" w:rsidP="005A7F8C">
      <w:pPr>
        <w:tabs>
          <w:tab w:val="left" w:pos="3600"/>
        </w:tabs>
        <w:suppressAutoHyphens w:val="0"/>
        <w:jc w:val="both"/>
        <w:rPr>
          <w:rFonts w:eastAsia="Times New Roman" w:cs="Times New Roman"/>
          <w:sz w:val="28"/>
          <w:szCs w:val="28"/>
          <w:lang w:eastAsia="ru-RU"/>
        </w:rPr>
      </w:pPr>
    </w:p>
    <w:p w:rsidR="005A7F8C" w:rsidRPr="005A7F8C" w:rsidRDefault="005A7F8C" w:rsidP="005A7F8C">
      <w:pPr>
        <w:tabs>
          <w:tab w:val="left" w:pos="3600"/>
        </w:tabs>
        <w:suppressAutoHyphens w:val="0"/>
        <w:jc w:val="both"/>
        <w:rPr>
          <w:rFonts w:eastAsia="Times New Roman" w:cs="Times New Roman"/>
          <w:sz w:val="24"/>
          <w:szCs w:val="24"/>
          <w:lang w:eastAsia="ru-RU"/>
        </w:rPr>
      </w:pPr>
    </w:p>
    <w:p w:rsidR="005A7F8C" w:rsidRPr="005A7F8C" w:rsidRDefault="005A7F8C" w:rsidP="005A7F8C">
      <w:pPr>
        <w:tabs>
          <w:tab w:val="left" w:pos="3600"/>
        </w:tabs>
        <w:suppressAutoHyphens w:val="0"/>
        <w:jc w:val="both"/>
        <w:rPr>
          <w:rFonts w:eastAsia="Times New Roman" w:cs="Times New Roman"/>
          <w:sz w:val="24"/>
          <w:szCs w:val="24"/>
          <w:lang w:eastAsia="ru-RU"/>
        </w:rPr>
      </w:pPr>
    </w:p>
    <w:p w:rsidR="005A7F8C" w:rsidRPr="005A7F8C" w:rsidRDefault="005A7F8C" w:rsidP="005A7F8C">
      <w:pPr>
        <w:tabs>
          <w:tab w:val="left" w:pos="8790"/>
        </w:tabs>
        <w:suppressAutoHyphens w:val="0"/>
        <w:jc w:val="both"/>
        <w:rPr>
          <w:rFonts w:eastAsia="Times New Roman" w:cs="Times New Roman"/>
          <w:sz w:val="24"/>
          <w:szCs w:val="24"/>
          <w:lang w:eastAsia="ru-RU"/>
        </w:rPr>
      </w:pPr>
    </w:p>
    <w:p w:rsidR="005A7F8C" w:rsidRPr="005A7F8C" w:rsidRDefault="005A7F8C" w:rsidP="005A7F8C">
      <w:pPr>
        <w:tabs>
          <w:tab w:val="left" w:pos="8790"/>
        </w:tabs>
        <w:suppressAutoHyphens w:val="0"/>
        <w:jc w:val="both"/>
        <w:rPr>
          <w:rFonts w:eastAsia="Times New Roman" w:cs="Times New Roman"/>
          <w:sz w:val="24"/>
          <w:szCs w:val="24"/>
          <w:lang w:eastAsia="ru-RU"/>
        </w:rPr>
      </w:pPr>
    </w:p>
    <w:p w:rsidR="005A7F8C" w:rsidRPr="005A7F8C" w:rsidRDefault="005A7F8C" w:rsidP="005A7F8C">
      <w:pPr>
        <w:tabs>
          <w:tab w:val="left" w:pos="8790"/>
        </w:tabs>
        <w:suppressAutoHyphens w:val="0"/>
        <w:jc w:val="both"/>
        <w:rPr>
          <w:rFonts w:eastAsia="Times New Roman" w:cs="Times New Roman"/>
          <w:sz w:val="24"/>
          <w:szCs w:val="24"/>
          <w:lang w:eastAsia="ru-RU"/>
        </w:rPr>
      </w:pPr>
    </w:p>
    <w:p w:rsidR="005A7F8C" w:rsidRPr="005A7F8C" w:rsidRDefault="005A7F8C" w:rsidP="005A7F8C">
      <w:pPr>
        <w:tabs>
          <w:tab w:val="left" w:pos="8790"/>
        </w:tabs>
        <w:suppressAutoHyphens w:val="0"/>
        <w:jc w:val="both"/>
        <w:rPr>
          <w:rFonts w:eastAsia="Times New Roman" w:cs="Times New Roman"/>
          <w:sz w:val="24"/>
          <w:szCs w:val="24"/>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tabs>
          <w:tab w:val="left" w:pos="3600"/>
        </w:tabs>
        <w:suppressAutoHyphens w:val="0"/>
        <w:jc w:val="both"/>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4"/>
          <w:szCs w:val="24"/>
          <w:lang w:eastAsia="ru-RU"/>
        </w:rPr>
        <w:sectPr w:rsidR="005A7F8C" w:rsidRPr="005A7F8C">
          <w:pgSz w:w="11906" w:h="16838"/>
          <w:pgMar w:top="899" w:right="566" w:bottom="902" w:left="1531" w:header="709" w:footer="709" w:gutter="0"/>
          <w:cols w:space="720"/>
        </w:sectPr>
      </w:pPr>
    </w:p>
    <w:p w:rsidR="005A7F8C" w:rsidRPr="005A7F8C" w:rsidRDefault="005A7F8C" w:rsidP="00C0454D">
      <w:pPr>
        <w:keepNext/>
        <w:suppressAutoHyphens w:val="0"/>
        <w:jc w:val="right"/>
        <w:outlineLvl w:val="0"/>
        <w:rPr>
          <w:rFonts w:eastAsia="Times New Roman" w:cs="Times New Roman"/>
          <w:sz w:val="24"/>
          <w:szCs w:val="24"/>
          <w:lang w:eastAsia="ru-RU"/>
        </w:rPr>
      </w:pPr>
      <w:r w:rsidRPr="005A7F8C">
        <w:rPr>
          <w:rFonts w:eastAsia="Times New Roman" w:cs="Times New Roman"/>
          <w:sz w:val="24"/>
          <w:szCs w:val="24"/>
          <w:lang w:eastAsia="ru-RU"/>
        </w:rPr>
        <w:lastRenderedPageBreak/>
        <w:t xml:space="preserve">                                                                                                                   Приложение 1</w:t>
      </w:r>
    </w:p>
    <w:p w:rsidR="005A7F8C" w:rsidRPr="005A7F8C" w:rsidRDefault="005A7F8C" w:rsidP="00C0454D">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к Положению о ведении реестра</w:t>
      </w:r>
    </w:p>
    <w:p w:rsidR="005A7F8C" w:rsidRPr="005A7F8C" w:rsidRDefault="005A7F8C" w:rsidP="00C0454D">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муниципального имущества  </w:t>
      </w:r>
    </w:p>
    <w:p w:rsidR="005A7F8C" w:rsidRDefault="005A7F8C" w:rsidP="00C0454D">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w:t>
      </w:r>
      <w:r w:rsidR="009F14F1">
        <w:rPr>
          <w:rFonts w:eastAsia="Times New Roman" w:cs="Times New Roman"/>
          <w:sz w:val="22"/>
          <w:szCs w:val="22"/>
          <w:lang w:eastAsia="ru-RU"/>
        </w:rPr>
        <w:t xml:space="preserve">           муниципального образования</w:t>
      </w:r>
    </w:p>
    <w:p w:rsidR="009F14F1" w:rsidRPr="005A7F8C" w:rsidRDefault="009F14F1" w:rsidP="00C0454D">
      <w:pPr>
        <w:suppressAutoHyphens w:val="0"/>
        <w:jc w:val="right"/>
        <w:rPr>
          <w:rFonts w:eastAsia="Times New Roman" w:cs="Times New Roman"/>
          <w:sz w:val="22"/>
          <w:szCs w:val="22"/>
          <w:lang w:eastAsia="ru-RU"/>
        </w:rPr>
      </w:pPr>
      <w:r>
        <w:rPr>
          <w:rFonts w:eastAsia="Times New Roman" w:cs="Times New Roman"/>
          <w:sz w:val="22"/>
          <w:szCs w:val="22"/>
          <w:lang w:eastAsia="ru-RU"/>
        </w:rPr>
        <w:t xml:space="preserve">                                                                                  </w:t>
      </w:r>
      <w:proofErr w:type="spellStart"/>
      <w:r>
        <w:rPr>
          <w:rFonts w:eastAsia="Times New Roman" w:cs="Times New Roman"/>
          <w:sz w:val="22"/>
          <w:szCs w:val="22"/>
          <w:lang w:eastAsia="ru-RU"/>
        </w:rPr>
        <w:t>Гуевский</w:t>
      </w:r>
      <w:proofErr w:type="spellEnd"/>
      <w:r>
        <w:rPr>
          <w:rFonts w:eastAsia="Times New Roman" w:cs="Times New Roman"/>
          <w:sz w:val="22"/>
          <w:szCs w:val="22"/>
          <w:lang w:eastAsia="ru-RU"/>
        </w:rPr>
        <w:t xml:space="preserve"> сельсовет </w:t>
      </w:r>
      <w:proofErr w:type="spellStart"/>
      <w:r>
        <w:rPr>
          <w:rFonts w:eastAsia="Times New Roman" w:cs="Times New Roman"/>
          <w:sz w:val="22"/>
          <w:szCs w:val="22"/>
          <w:lang w:eastAsia="ru-RU"/>
        </w:rPr>
        <w:t>Суджанского</w:t>
      </w:r>
      <w:proofErr w:type="spellEnd"/>
      <w:r>
        <w:rPr>
          <w:rFonts w:eastAsia="Times New Roman" w:cs="Times New Roman"/>
          <w:sz w:val="22"/>
          <w:szCs w:val="22"/>
          <w:lang w:eastAsia="ru-RU"/>
        </w:rPr>
        <w:t xml:space="preserve"> района</w:t>
      </w:r>
    </w:p>
    <w:p w:rsidR="005A7F8C" w:rsidRPr="005A7F8C" w:rsidRDefault="005A7F8C" w:rsidP="00C0454D">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w:t>
      </w:r>
      <w:r w:rsidR="009F14F1">
        <w:rPr>
          <w:rFonts w:eastAsia="Times New Roman" w:cs="Times New Roman"/>
          <w:sz w:val="22"/>
          <w:szCs w:val="22"/>
          <w:lang w:eastAsia="ru-RU"/>
        </w:rPr>
        <w:t xml:space="preserve">                 </w:t>
      </w:r>
      <w:r w:rsidRPr="005A7F8C">
        <w:rPr>
          <w:rFonts w:eastAsia="Times New Roman" w:cs="Times New Roman"/>
          <w:sz w:val="22"/>
          <w:szCs w:val="22"/>
          <w:lang w:eastAsia="ru-RU"/>
        </w:rPr>
        <w:t xml:space="preserve"> Курской области</w:t>
      </w:r>
    </w:p>
    <w:p w:rsidR="005A7F8C" w:rsidRPr="005A7F8C" w:rsidRDefault="005A7F8C" w:rsidP="00C0454D">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и </w:t>
      </w:r>
      <w:proofErr w:type="gramStart"/>
      <w:r w:rsidRPr="005A7F8C">
        <w:rPr>
          <w:rFonts w:eastAsia="Times New Roman" w:cs="Times New Roman"/>
          <w:sz w:val="22"/>
          <w:szCs w:val="22"/>
          <w:lang w:eastAsia="ru-RU"/>
        </w:rPr>
        <w:t>порядке</w:t>
      </w:r>
      <w:proofErr w:type="gramEnd"/>
      <w:r w:rsidRPr="005A7F8C">
        <w:rPr>
          <w:rFonts w:eastAsia="Times New Roman" w:cs="Times New Roman"/>
          <w:sz w:val="22"/>
          <w:szCs w:val="22"/>
          <w:lang w:eastAsia="ru-RU"/>
        </w:rPr>
        <w:t xml:space="preserve"> его списания</w:t>
      </w:r>
    </w:p>
    <w:p w:rsidR="005A7F8C" w:rsidRPr="005A7F8C" w:rsidRDefault="005A7F8C" w:rsidP="00C0454D">
      <w:pPr>
        <w:suppressAutoHyphens w:val="0"/>
        <w:jc w:val="right"/>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 xml:space="preserve">Перечень </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 xml:space="preserve">объектов недвижимого имущества </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_________________________________________________________________________________</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по состоянию на «__»________ 20___г.</w:t>
      </w:r>
    </w:p>
    <w:p w:rsidR="005A7F8C" w:rsidRPr="005A7F8C" w:rsidRDefault="005A7F8C" w:rsidP="005A7F8C">
      <w:pPr>
        <w:suppressAutoHyphens w:val="0"/>
        <w:jc w:val="center"/>
        <w:rPr>
          <w:rFonts w:eastAsia="Times New Roman" w:cs="Times New Roman"/>
          <w:sz w:val="24"/>
          <w:szCs w:val="24"/>
          <w:lang w:eastAsia="ru-RU"/>
        </w:rPr>
      </w:pPr>
    </w:p>
    <w:tbl>
      <w:tblPr>
        <w:tblW w:w="158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211"/>
        <w:gridCol w:w="1418"/>
        <w:gridCol w:w="1417"/>
        <w:gridCol w:w="1413"/>
        <w:gridCol w:w="1557"/>
        <w:gridCol w:w="1283"/>
        <w:gridCol w:w="1559"/>
        <w:gridCol w:w="1548"/>
        <w:gridCol w:w="1417"/>
        <w:gridCol w:w="1424"/>
        <w:gridCol w:w="1152"/>
      </w:tblGrid>
      <w:tr w:rsidR="005A7F8C" w:rsidRPr="005A7F8C" w:rsidTr="00410278">
        <w:trPr>
          <w:trHeight w:val="900"/>
        </w:trPr>
        <w:tc>
          <w:tcPr>
            <w:tcW w:w="486"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 </w:t>
            </w:r>
          </w:p>
          <w:p w:rsidR="005A7F8C" w:rsidRPr="005A7F8C" w:rsidRDefault="005A7F8C" w:rsidP="005A7F8C">
            <w:pPr>
              <w:suppressAutoHyphens w:val="0"/>
              <w:jc w:val="center"/>
              <w:rPr>
                <w:rFonts w:eastAsia="Times New Roman" w:cs="Times New Roman"/>
                <w:lang w:eastAsia="ru-RU"/>
              </w:rPr>
            </w:pPr>
            <w:proofErr w:type="gramStart"/>
            <w:r w:rsidRPr="005A7F8C">
              <w:rPr>
                <w:rFonts w:eastAsia="Times New Roman" w:cs="Times New Roman"/>
                <w:lang w:eastAsia="ru-RU"/>
              </w:rPr>
              <w:t>п</w:t>
            </w:r>
            <w:proofErr w:type="gramEnd"/>
            <w:r w:rsidRPr="005A7F8C">
              <w:rPr>
                <w:rFonts w:eastAsia="Times New Roman" w:cs="Times New Roman"/>
                <w:lang w:eastAsia="ru-RU"/>
              </w:rPr>
              <w:t>/п</w:t>
            </w:r>
          </w:p>
        </w:tc>
        <w:tc>
          <w:tcPr>
            <w:tcW w:w="1211" w:type="dxa"/>
          </w:tcPr>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Наиме</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нование</w:t>
            </w:r>
            <w:proofErr w:type="spellEnd"/>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недвижи-могоиму-щества</w:t>
            </w:r>
            <w:proofErr w:type="spellEnd"/>
          </w:p>
        </w:tc>
        <w:tc>
          <w:tcPr>
            <w:tcW w:w="1418"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Адрес </w:t>
            </w:r>
          </w:p>
          <w:p w:rsidR="005A7F8C" w:rsidRPr="005A7F8C" w:rsidRDefault="005A7F8C" w:rsidP="005A7F8C">
            <w:pPr>
              <w:suppressAutoHyphens w:val="0"/>
              <w:jc w:val="center"/>
              <w:rPr>
                <w:rFonts w:eastAsia="Times New Roman" w:cs="Times New Roman"/>
                <w:lang w:eastAsia="ru-RU"/>
              </w:rPr>
            </w:pPr>
            <w:proofErr w:type="gramStart"/>
            <w:r w:rsidRPr="005A7F8C">
              <w:rPr>
                <w:rFonts w:eastAsia="Times New Roman" w:cs="Times New Roman"/>
                <w:lang w:eastAsia="ru-RU"/>
              </w:rPr>
              <w:t>(</w:t>
            </w:r>
            <w:proofErr w:type="spellStart"/>
            <w:r w:rsidRPr="005A7F8C">
              <w:rPr>
                <w:rFonts w:eastAsia="Times New Roman" w:cs="Times New Roman"/>
                <w:lang w:eastAsia="ru-RU"/>
              </w:rPr>
              <w:t>местопо</w:t>
            </w:r>
            <w:proofErr w:type="spellEnd"/>
            <w:r w:rsidRPr="005A7F8C">
              <w:rPr>
                <w:rFonts w:eastAsia="Times New Roman" w:cs="Times New Roman"/>
                <w:lang w:eastAsia="ru-RU"/>
              </w:rPr>
              <w:t>-</w:t>
            </w:r>
            <w:proofErr w:type="gramEnd"/>
          </w:p>
          <w:p w:rsidR="005A7F8C" w:rsidRPr="005A7F8C" w:rsidRDefault="005A7F8C" w:rsidP="005A7F8C">
            <w:pPr>
              <w:suppressAutoHyphens w:val="0"/>
              <w:jc w:val="center"/>
              <w:rPr>
                <w:rFonts w:eastAsia="Times New Roman" w:cs="Times New Roman"/>
                <w:lang w:eastAsia="ru-RU"/>
              </w:rPr>
            </w:pPr>
            <w:proofErr w:type="spellStart"/>
            <w:proofErr w:type="gramStart"/>
            <w:r w:rsidRPr="005A7F8C">
              <w:rPr>
                <w:rFonts w:eastAsia="Times New Roman" w:cs="Times New Roman"/>
                <w:lang w:eastAsia="ru-RU"/>
              </w:rPr>
              <w:t>ложение</w:t>
            </w:r>
            <w:proofErr w:type="spellEnd"/>
            <w:r w:rsidRPr="005A7F8C">
              <w:rPr>
                <w:rFonts w:eastAsia="Times New Roman" w:cs="Times New Roman"/>
                <w:lang w:eastAsia="ru-RU"/>
              </w:rPr>
              <w:t>)</w:t>
            </w:r>
            <w:proofErr w:type="gram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недвижимого имущества</w:t>
            </w:r>
          </w:p>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Кадастро</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вый номер</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недвижимого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c>
          <w:tcPr>
            <w:tcW w:w="1413"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Площадь,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протяжен-</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ность</w:t>
            </w:r>
            <w:proofErr w:type="spellEnd"/>
            <w:r w:rsidRPr="005A7F8C">
              <w:rPr>
                <w:rFonts w:eastAsia="Times New Roman" w:cs="Times New Roman"/>
                <w:lang w:eastAsia="ru-RU"/>
              </w:rPr>
              <w:t xml:space="preserve"> и (или)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иные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параметры</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(кв. м)</w:t>
            </w:r>
          </w:p>
        </w:tc>
        <w:tc>
          <w:tcPr>
            <w:tcW w:w="155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Сведения о балансовой стоимости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недвижимого имущества</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 начисленной амортизации (износе)</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(руб.)</w:t>
            </w:r>
          </w:p>
        </w:tc>
        <w:tc>
          <w:tcPr>
            <w:tcW w:w="1283"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Сведения о кадастровой стоимости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недвижимого имущества</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(руб.)</w:t>
            </w:r>
          </w:p>
        </w:tc>
        <w:tc>
          <w:tcPr>
            <w:tcW w:w="1559"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Дата </w:t>
            </w:r>
            <w:proofErr w:type="spellStart"/>
            <w:proofErr w:type="gramStart"/>
            <w:r w:rsidRPr="005A7F8C">
              <w:rPr>
                <w:rFonts w:eastAsia="Times New Roman" w:cs="Times New Roman"/>
                <w:lang w:eastAsia="ru-RU"/>
              </w:rPr>
              <w:t>возникно-вения</w:t>
            </w:r>
            <w:proofErr w:type="spellEnd"/>
            <w:proofErr w:type="gram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и </w:t>
            </w:r>
            <w:proofErr w:type="spellStart"/>
            <w:r w:rsidRPr="005A7F8C">
              <w:rPr>
                <w:rFonts w:eastAsia="Times New Roman" w:cs="Times New Roman"/>
                <w:lang w:eastAsia="ru-RU"/>
              </w:rPr>
              <w:t>прекра</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щения</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права </w:t>
            </w:r>
            <w:proofErr w:type="spellStart"/>
            <w:r w:rsidRPr="005A7F8C">
              <w:rPr>
                <w:rFonts w:eastAsia="Times New Roman" w:cs="Times New Roman"/>
                <w:lang w:eastAsia="ru-RU"/>
              </w:rPr>
              <w:t>муници-пальнойсобствен</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ности</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на </w:t>
            </w:r>
            <w:proofErr w:type="spellStart"/>
            <w:r w:rsidRPr="005A7F8C">
              <w:rPr>
                <w:rFonts w:eastAsia="Times New Roman" w:cs="Times New Roman"/>
                <w:lang w:eastAsia="ru-RU"/>
              </w:rPr>
              <w:t>недви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жимое</w:t>
            </w:r>
            <w:proofErr w:type="spellEnd"/>
            <w:r w:rsidRPr="005A7F8C">
              <w:rPr>
                <w:rFonts w:eastAsia="Times New Roman" w:cs="Times New Roman"/>
                <w:lang w:eastAsia="ru-RU"/>
              </w:rPr>
              <w:t xml:space="preserve"> имущество</w:t>
            </w:r>
          </w:p>
        </w:tc>
        <w:tc>
          <w:tcPr>
            <w:tcW w:w="1548"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Реквизиты документов-</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оснований возникновения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(прекращения)</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права </w:t>
            </w:r>
            <w:proofErr w:type="spellStart"/>
            <w:proofErr w:type="gramStart"/>
            <w:r w:rsidRPr="005A7F8C">
              <w:rPr>
                <w:rFonts w:eastAsia="Times New Roman" w:cs="Times New Roman"/>
                <w:lang w:eastAsia="ru-RU"/>
              </w:rPr>
              <w:t>муници-пальной</w:t>
            </w:r>
            <w:proofErr w:type="spellEnd"/>
            <w:proofErr w:type="gramEnd"/>
            <w:r w:rsidRPr="005A7F8C">
              <w:rPr>
                <w:rFonts w:eastAsia="Times New Roman" w:cs="Times New Roman"/>
                <w:lang w:eastAsia="ru-RU"/>
              </w:rPr>
              <w:t xml:space="preserve"> собственности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на недвижимое имущество</w:t>
            </w:r>
          </w:p>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Сведения о </w:t>
            </w:r>
            <w:proofErr w:type="spellStart"/>
            <w:r w:rsidRPr="005A7F8C">
              <w:rPr>
                <w:rFonts w:eastAsia="Times New Roman" w:cs="Times New Roman"/>
                <w:lang w:eastAsia="ru-RU"/>
              </w:rPr>
              <w:t>правообла</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дателе</w:t>
            </w:r>
            <w:proofErr w:type="spellEnd"/>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муници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пального</w:t>
            </w:r>
            <w:proofErr w:type="spellEnd"/>
            <w:r w:rsidRPr="005A7F8C">
              <w:rPr>
                <w:rFonts w:eastAsia="Times New Roman" w:cs="Times New Roman"/>
                <w:lang w:eastAsia="ru-RU"/>
              </w:rPr>
              <w:t xml:space="preserve"> недвижимого</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c>
          <w:tcPr>
            <w:tcW w:w="1424"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Сведения об </w:t>
            </w:r>
            <w:proofErr w:type="gramStart"/>
            <w:r w:rsidRPr="005A7F8C">
              <w:rPr>
                <w:rFonts w:eastAsia="Times New Roman" w:cs="Times New Roman"/>
                <w:lang w:eastAsia="ru-RU"/>
              </w:rPr>
              <w:t>установлен</w:t>
            </w:r>
            <w:proofErr w:type="gram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ных</w:t>
            </w:r>
            <w:proofErr w:type="spellEnd"/>
            <w:r w:rsidRPr="005A7F8C">
              <w:rPr>
                <w:rFonts w:eastAsia="Times New Roman" w:cs="Times New Roman"/>
                <w:lang w:eastAsia="ru-RU"/>
              </w:rPr>
              <w:t xml:space="preserve"> в </w:t>
            </w:r>
            <w:proofErr w:type="spellStart"/>
            <w:r w:rsidRPr="005A7F8C">
              <w:rPr>
                <w:rFonts w:eastAsia="Times New Roman" w:cs="Times New Roman"/>
                <w:lang w:eastAsia="ru-RU"/>
              </w:rPr>
              <w:t>отноше</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ниимуници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пального</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недвижимого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p w:rsidR="005A7F8C" w:rsidRPr="005A7F8C" w:rsidRDefault="005A7F8C" w:rsidP="005A7F8C">
            <w:pPr>
              <w:suppressAutoHyphens w:val="0"/>
              <w:jc w:val="center"/>
              <w:rPr>
                <w:rFonts w:eastAsia="Times New Roman" w:cs="Times New Roman"/>
                <w:lang w:eastAsia="ru-RU"/>
              </w:rPr>
            </w:pPr>
            <w:proofErr w:type="gramStart"/>
            <w:r w:rsidRPr="005A7F8C">
              <w:rPr>
                <w:rFonts w:eastAsia="Times New Roman" w:cs="Times New Roman"/>
                <w:lang w:eastAsia="ru-RU"/>
              </w:rPr>
              <w:t>обременениях</w:t>
            </w:r>
            <w:proofErr w:type="gramEnd"/>
            <w:r w:rsidRPr="005A7F8C">
              <w:rPr>
                <w:rFonts w:eastAsia="Times New Roman" w:cs="Times New Roman"/>
                <w:lang w:eastAsia="ru-RU"/>
              </w:rPr>
              <w:t xml:space="preserve"> с указанием</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основания 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даты их возник-</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новения</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 прекращения</w:t>
            </w:r>
          </w:p>
        </w:tc>
        <w:tc>
          <w:tcPr>
            <w:tcW w:w="1152" w:type="dxa"/>
            <w:shd w:val="clear" w:color="auto" w:fill="auto"/>
          </w:tcPr>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Инвен</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тарный номер</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недвижи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мого</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r>
      <w:tr w:rsidR="005A7F8C" w:rsidRPr="005A7F8C" w:rsidTr="00410278">
        <w:trPr>
          <w:trHeight w:val="256"/>
        </w:trPr>
        <w:tc>
          <w:tcPr>
            <w:tcW w:w="486"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w:t>
            </w:r>
          </w:p>
        </w:tc>
        <w:tc>
          <w:tcPr>
            <w:tcW w:w="1211"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2</w:t>
            </w:r>
          </w:p>
        </w:tc>
        <w:tc>
          <w:tcPr>
            <w:tcW w:w="1418"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3</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4</w:t>
            </w:r>
          </w:p>
        </w:tc>
        <w:tc>
          <w:tcPr>
            <w:tcW w:w="1413"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5</w:t>
            </w:r>
          </w:p>
        </w:tc>
        <w:tc>
          <w:tcPr>
            <w:tcW w:w="155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6</w:t>
            </w:r>
          </w:p>
        </w:tc>
        <w:tc>
          <w:tcPr>
            <w:tcW w:w="1283"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7</w:t>
            </w:r>
          </w:p>
        </w:tc>
        <w:tc>
          <w:tcPr>
            <w:tcW w:w="1559"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8</w:t>
            </w:r>
          </w:p>
        </w:tc>
        <w:tc>
          <w:tcPr>
            <w:tcW w:w="1548"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9</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10</w:t>
            </w:r>
          </w:p>
        </w:tc>
        <w:tc>
          <w:tcPr>
            <w:tcW w:w="1424"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11</w:t>
            </w:r>
          </w:p>
        </w:tc>
        <w:tc>
          <w:tcPr>
            <w:tcW w:w="1152" w:type="dxa"/>
            <w:shd w:val="clear" w:color="auto" w:fill="auto"/>
          </w:tcPr>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12</w:t>
            </w:r>
          </w:p>
        </w:tc>
      </w:tr>
      <w:tr w:rsidR="005A7F8C" w:rsidRPr="005A7F8C" w:rsidTr="00410278">
        <w:trPr>
          <w:trHeight w:val="421"/>
        </w:trPr>
        <w:tc>
          <w:tcPr>
            <w:tcW w:w="486" w:type="dxa"/>
          </w:tcPr>
          <w:p w:rsidR="005A7F8C" w:rsidRPr="005A7F8C" w:rsidRDefault="005A7F8C" w:rsidP="005A7F8C">
            <w:pPr>
              <w:suppressAutoHyphens w:val="0"/>
              <w:jc w:val="center"/>
              <w:rPr>
                <w:rFonts w:eastAsia="Times New Roman" w:cs="Times New Roman"/>
                <w:lang w:eastAsia="ru-RU"/>
              </w:rPr>
            </w:pPr>
          </w:p>
        </w:tc>
        <w:tc>
          <w:tcPr>
            <w:tcW w:w="1211" w:type="dxa"/>
          </w:tcPr>
          <w:p w:rsidR="005A7F8C" w:rsidRPr="005A7F8C" w:rsidRDefault="005A7F8C" w:rsidP="005A7F8C">
            <w:pPr>
              <w:suppressAutoHyphens w:val="0"/>
              <w:jc w:val="center"/>
              <w:rPr>
                <w:rFonts w:eastAsia="Times New Roman" w:cs="Times New Roman"/>
                <w:lang w:eastAsia="ru-RU"/>
              </w:rPr>
            </w:pPr>
          </w:p>
        </w:tc>
        <w:tc>
          <w:tcPr>
            <w:tcW w:w="1418"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13" w:type="dxa"/>
          </w:tcPr>
          <w:p w:rsidR="005A7F8C" w:rsidRPr="005A7F8C" w:rsidRDefault="005A7F8C" w:rsidP="005A7F8C">
            <w:pPr>
              <w:suppressAutoHyphens w:val="0"/>
              <w:jc w:val="center"/>
              <w:rPr>
                <w:rFonts w:eastAsia="Times New Roman" w:cs="Times New Roman"/>
                <w:lang w:eastAsia="ru-RU"/>
              </w:rPr>
            </w:pPr>
          </w:p>
        </w:tc>
        <w:tc>
          <w:tcPr>
            <w:tcW w:w="1557" w:type="dxa"/>
          </w:tcPr>
          <w:p w:rsidR="005A7F8C" w:rsidRPr="005A7F8C" w:rsidRDefault="005A7F8C" w:rsidP="005A7F8C">
            <w:pPr>
              <w:suppressAutoHyphens w:val="0"/>
              <w:jc w:val="center"/>
              <w:rPr>
                <w:rFonts w:eastAsia="Times New Roman" w:cs="Times New Roman"/>
                <w:lang w:eastAsia="ru-RU"/>
              </w:rPr>
            </w:pPr>
          </w:p>
        </w:tc>
        <w:tc>
          <w:tcPr>
            <w:tcW w:w="1283" w:type="dxa"/>
          </w:tcPr>
          <w:p w:rsidR="005A7F8C" w:rsidRPr="005A7F8C" w:rsidRDefault="005A7F8C" w:rsidP="005A7F8C">
            <w:pPr>
              <w:suppressAutoHyphens w:val="0"/>
              <w:jc w:val="center"/>
              <w:rPr>
                <w:rFonts w:eastAsia="Times New Roman" w:cs="Times New Roman"/>
                <w:lang w:eastAsia="ru-RU"/>
              </w:rPr>
            </w:pPr>
          </w:p>
        </w:tc>
        <w:tc>
          <w:tcPr>
            <w:tcW w:w="1559" w:type="dxa"/>
          </w:tcPr>
          <w:p w:rsidR="005A7F8C" w:rsidRPr="005A7F8C" w:rsidRDefault="005A7F8C" w:rsidP="005A7F8C">
            <w:pPr>
              <w:suppressAutoHyphens w:val="0"/>
              <w:jc w:val="center"/>
              <w:rPr>
                <w:rFonts w:eastAsia="Times New Roman" w:cs="Times New Roman"/>
                <w:lang w:eastAsia="ru-RU"/>
              </w:rPr>
            </w:pPr>
          </w:p>
        </w:tc>
        <w:tc>
          <w:tcPr>
            <w:tcW w:w="1548"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24" w:type="dxa"/>
          </w:tcPr>
          <w:p w:rsidR="005A7F8C" w:rsidRPr="005A7F8C" w:rsidRDefault="005A7F8C" w:rsidP="005A7F8C">
            <w:pPr>
              <w:suppressAutoHyphens w:val="0"/>
              <w:jc w:val="center"/>
              <w:rPr>
                <w:rFonts w:eastAsia="Times New Roman" w:cs="Times New Roman"/>
                <w:lang w:eastAsia="ru-RU"/>
              </w:rPr>
            </w:pPr>
          </w:p>
        </w:tc>
        <w:tc>
          <w:tcPr>
            <w:tcW w:w="1152" w:type="dxa"/>
            <w:shd w:val="clear" w:color="auto" w:fill="auto"/>
          </w:tcPr>
          <w:p w:rsidR="005A7F8C" w:rsidRPr="005A7F8C" w:rsidRDefault="005A7F8C" w:rsidP="005A7F8C">
            <w:pPr>
              <w:suppressAutoHyphens w:val="0"/>
              <w:rPr>
                <w:rFonts w:eastAsia="Times New Roman" w:cs="Times New Roman"/>
                <w:lang w:eastAsia="ru-RU"/>
              </w:rPr>
            </w:pPr>
          </w:p>
        </w:tc>
      </w:tr>
      <w:tr w:rsidR="005A7F8C" w:rsidRPr="005A7F8C" w:rsidTr="00410278">
        <w:trPr>
          <w:trHeight w:val="412"/>
        </w:trPr>
        <w:tc>
          <w:tcPr>
            <w:tcW w:w="486" w:type="dxa"/>
          </w:tcPr>
          <w:p w:rsidR="005A7F8C" w:rsidRPr="005A7F8C" w:rsidRDefault="005A7F8C" w:rsidP="005A7F8C">
            <w:pPr>
              <w:suppressAutoHyphens w:val="0"/>
              <w:jc w:val="center"/>
              <w:rPr>
                <w:rFonts w:eastAsia="Times New Roman" w:cs="Times New Roman"/>
                <w:lang w:eastAsia="ru-RU"/>
              </w:rPr>
            </w:pPr>
          </w:p>
        </w:tc>
        <w:tc>
          <w:tcPr>
            <w:tcW w:w="1211" w:type="dxa"/>
          </w:tcPr>
          <w:p w:rsidR="005A7F8C" w:rsidRPr="005A7F8C" w:rsidRDefault="005A7F8C" w:rsidP="005A7F8C">
            <w:pPr>
              <w:suppressAutoHyphens w:val="0"/>
              <w:jc w:val="center"/>
              <w:rPr>
                <w:rFonts w:eastAsia="Times New Roman" w:cs="Times New Roman"/>
                <w:b/>
                <w:lang w:eastAsia="ru-RU"/>
              </w:rPr>
            </w:pPr>
            <w:r w:rsidRPr="005A7F8C">
              <w:rPr>
                <w:rFonts w:eastAsia="Times New Roman" w:cs="Times New Roman"/>
                <w:b/>
                <w:lang w:eastAsia="ru-RU"/>
              </w:rPr>
              <w:t>ИТОГО:</w:t>
            </w:r>
          </w:p>
        </w:tc>
        <w:tc>
          <w:tcPr>
            <w:tcW w:w="1418"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13" w:type="dxa"/>
          </w:tcPr>
          <w:p w:rsidR="005A7F8C" w:rsidRPr="005A7F8C" w:rsidRDefault="005A7F8C" w:rsidP="005A7F8C">
            <w:pPr>
              <w:suppressAutoHyphens w:val="0"/>
              <w:jc w:val="center"/>
              <w:rPr>
                <w:rFonts w:eastAsia="Times New Roman" w:cs="Times New Roman"/>
                <w:lang w:eastAsia="ru-RU"/>
              </w:rPr>
            </w:pPr>
          </w:p>
        </w:tc>
        <w:tc>
          <w:tcPr>
            <w:tcW w:w="1557" w:type="dxa"/>
          </w:tcPr>
          <w:p w:rsidR="005A7F8C" w:rsidRPr="005A7F8C" w:rsidRDefault="005A7F8C" w:rsidP="005A7F8C">
            <w:pPr>
              <w:suppressAutoHyphens w:val="0"/>
              <w:jc w:val="center"/>
              <w:rPr>
                <w:rFonts w:eastAsia="Times New Roman" w:cs="Times New Roman"/>
                <w:lang w:eastAsia="ru-RU"/>
              </w:rPr>
            </w:pPr>
          </w:p>
        </w:tc>
        <w:tc>
          <w:tcPr>
            <w:tcW w:w="1283" w:type="dxa"/>
          </w:tcPr>
          <w:p w:rsidR="005A7F8C" w:rsidRPr="005A7F8C" w:rsidRDefault="005A7F8C" w:rsidP="005A7F8C">
            <w:pPr>
              <w:suppressAutoHyphens w:val="0"/>
              <w:jc w:val="center"/>
              <w:rPr>
                <w:rFonts w:eastAsia="Times New Roman" w:cs="Times New Roman"/>
                <w:lang w:eastAsia="ru-RU"/>
              </w:rPr>
            </w:pPr>
          </w:p>
        </w:tc>
        <w:tc>
          <w:tcPr>
            <w:tcW w:w="1559" w:type="dxa"/>
          </w:tcPr>
          <w:p w:rsidR="005A7F8C" w:rsidRPr="005A7F8C" w:rsidRDefault="005A7F8C" w:rsidP="005A7F8C">
            <w:pPr>
              <w:suppressAutoHyphens w:val="0"/>
              <w:jc w:val="center"/>
              <w:rPr>
                <w:rFonts w:eastAsia="Times New Roman" w:cs="Times New Roman"/>
                <w:lang w:eastAsia="ru-RU"/>
              </w:rPr>
            </w:pPr>
          </w:p>
        </w:tc>
        <w:tc>
          <w:tcPr>
            <w:tcW w:w="1548"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24" w:type="dxa"/>
          </w:tcPr>
          <w:p w:rsidR="005A7F8C" w:rsidRPr="005A7F8C" w:rsidRDefault="005A7F8C" w:rsidP="005A7F8C">
            <w:pPr>
              <w:suppressAutoHyphens w:val="0"/>
              <w:jc w:val="center"/>
              <w:rPr>
                <w:rFonts w:eastAsia="Times New Roman" w:cs="Times New Roman"/>
                <w:lang w:eastAsia="ru-RU"/>
              </w:rPr>
            </w:pPr>
          </w:p>
        </w:tc>
        <w:tc>
          <w:tcPr>
            <w:tcW w:w="1152" w:type="dxa"/>
            <w:shd w:val="clear" w:color="auto" w:fill="auto"/>
          </w:tcPr>
          <w:p w:rsidR="005A7F8C" w:rsidRPr="005A7F8C" w:rsidRDefault="005A7F8C" w:rsidP="005A7F8C">
            <w:pPr>
              <w:suppressAutoHyphens w:val="0"/>
              <w:rPr>
                <w:rFonts w:eastAsia="Times New Roman" w:cs="Times New Roman"/>
                <w:lang w:eastAsia="ru-RU"/>
              </w:rPr>
            </w:pPr>
          </w:p>
        </w:tc>
      </w:tr>
    </w:tbl>
    <w:p w:rsidR="005A7F8C" w:rsidRPr="005A7F8C" w:rsidRDefault="005A7F8C" w:rsidP="005A7F8C">
      <w:pPr>
        <w:suppressAutoHyphens w:val="0"/>
        <w:rPr>
          <w:rFonts w:eastAsia="Times New Roman" w:cs="Times New Roman"/>
          <w:lang w:eastAsia="ru-RU"/>
        </w:rPr>
        <w:sectPr w:rsidR="005A7F8C" w:rsidRPr="005A7F8C">
          <w:pgSz w:w="16838" w:h="11906" w:orient="landscape"/>
          <w:pgMar w:top="1079" w:right="1077" w:bottom="737" w:left="902" w:header="709" w:footer="709" w:gutter="0"/>
          <w:cols w:space="720"/>
        </w:sect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keepNext/>
        <w:suppressAutoHyphens w:val="0"/>
        <w:jc w:val="right"/>
        <w:outlineLvl w:val="0"/>
        <w:rPr>
          <w:rFonts w:eastAsia="Times New Roman" w:cs="Times New Roman"/>
          <w:sz w:val="22"/>
          <w:szCs w:val="22"/>
          <w:lang w:eastAsia="ru-RU"/>
        </w:rPr>
      </w:pPr>
      <w:r w:rsidRPr="005A7F8C">
        <w:rPr>
          <w:rFonts w:eastAsia="Times New Roman" w:cs="Times New Roman"/>
          <w:sz w:val="22"/>
          <w:szCs w:val="22"/>
          <w:lang w:eastAsia="ru-RU"/>
        </w:rPr>
        <w:t>Приложение 2</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к Положению о ведении реестра муниципального имущества  </w:t>
      </w:r>
    </w:p>
    <w:p w:rsidR="005A7F8C" w:rsidRPr="005A7F8C" w:rsidRDefault="009F14F1"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 xml:space="preserve">муниципального образования  </w:t>
      </w:r>
      <w:proofErr w:type="spellStart"/>
      <w:r>
        <w:rPr>
          <w:rFonts w:eastAsia="Times New Roman" w:cs="Times New Roman"/>
          <w:sz w:val="22"/>
          <w:szCs w:val="22"/>
          <w:lang w:eastAsia="ru-RU"/>
        </w:rPr>
        <w:t>Гуевский</w:t>
      </w:r>
      <w:proofErr w:type="spellEnd"/>
      <w:r>
        <w:rPr>
          <w:rFonts w:eastAsia="Times New Roman" w:cs="Times New Roman"/>
          <w:sz w:val="22"/>
          <w:szCs w:val="22"/>
          <w:lang w:eastAsia="ru-RU"/>
        </w:rPr>
        <w:t xml:space="preserve"> сельсовет </w:t>
      </w:r>
      <w:proofErr w:type="spellStart"/>
      <w:r>
        <w:rPr>
          <w:rFonts w:eastAsia="Times New Roman" w:cs="Times New Roman"/>
          <w:sz w:val="22"/>
          <w:szCs w:val="22"/>
          <w:lang w:eastAsia="ru-RU"/>
        </w:rPr>
        <w:t>Суджанского</w:t>
      </w:r>
      <w:proofErr w:type="spellEnd"/>
      <w:r>
        <w:rPr>
          <w:rFonts w:eastAsia="Times New Roman" w:cs="Times New Roman"/>
          <w:sz w:val="22"/>
          <w:szCs w:val="22"/>
          <w:lang w:eastAsia="ru-RU"/>
        </w:rPr>
        <w:t xml:space="preserve"> района</w:t>
      </w:r>
    </w:p>
    <w:p w:rsidR="005A7F8C" w:rsidRPr="005A7F8C" w:rsidRDefault="009F14F1" w:rsidP="009F14F1">
      <w:pPr>
        <w:suppressAutoHyphens w:val="0"/>
        <w:jc w:val="center"/>
        <w:rPr>
          <w:rFonts w:eastAsia="Times New Roman" w:cs="Times New Roman"/>
          <w:sz w:val="22"/>
          <w:szCs w:val="22"/>
          <w:lang w:eastAsia="ru-RU"/>
        </w:rPr>
      </w:pPr>
      <w:r>
        <w:rPr>
          <w:rFonts w:eastAsia="Times New Roman" w:cs="Times New Roman"/>
          <w:sz w:val="22"/>
          <w:szCs w:val="22"/>
          <w:lang w:eastAsia="ru-RU"/>
        </w:rPr>
        <w:t xml:space="preserve">                                                                     </w:t>
      </w:r>
      <w:r w:rsidR="005A7F8C" w:rsidRPr="005A7F8C">
        <w:rPr>
          <w:rFonts w:eastAsia="Times New Roman" w:cs="Times New Roman"/>
          <w:sz w:val="22"/>
          <w:szCs w:val="22"/>
          <w:lang w:eastAsia="ru-RU"/>
        </w:rPr>
        <w:t>Курской области</w:t>
      </w:r>
      <w:r>
        <w:rPr>
          <w:rFonts w:eastAsia="Times New Roman" w:cs="Times New Roman"/>
          <w:sz w:val="22"/>
          <w:szCs w:val="22"/>
          <w:lang w:eastAsia="ru-RU"/>
        </w:rPr>
        <w:t xml:space="preserve"> и порядке его списания</w:t>
      </w:r>
    </w:p>
    <w:p w:rsidR="005A7F8C" w:rsidRPr="005A7F8C" w:rsidRDefault="009F14F1" w:rsidP="009F14F1">
      <w:pPr>
        <w:suppressAutoHyphens w:val="0"/>
        <w:jc w:val="center"/>
        <w:rPr>
          <w:rFonts w:eastAsia="Times New Roman" w:cs="Times New Roman"/>
          <w:sz w:val="22"/>
          <w:szCs w:val="22"/>
          <w:lang w:eastAsia="ru-RU"/>
        </w:rPr>
      </w:pPr>
      <w:r>
        <w:rPr>
          <w:rFonts w:eastAsia="Times New Roman" w:cs="Times New Roman"/>
          <w:sz w:val="22"/>
          <w:szCs w:val="22"/>
          <w:lang w:eastAsia="ru-RU"/>
        </w:rPr>
        <w:t xml:space="preserve">                                      </w:t>
      </w:r>
    </w:p>
    <w:p w:rsidR="005A7F8C" w:rsidRPr="005A7F8C" w:rsidRDefault="005A7F8C" w:rsidP="005A7F8C">
      <w:pPr>
        <w:keepNext/>
        <w:suppressAutoHyphens w:val="0"/>
        <w:jc w:val="center"/>
        <w:outlineLvl w:val="0"/>
        <w:rPr>
          <w:rFonts w:eastAsia="Times New Roman" w:cs="Times New Roman"/>
          <w:sz w:val="24"/>
          <w:szCs w:val="24"/>
          <w:lang w:eastAsia="ru-RU"/>
        </w:rPr>
      </w:pPr>
      <w:r w:rsidRPr="005A7F8C">
        <w:rPr>
          <w:rFonts w:eastAsia="Times New Roman" w:cs="Times New Roman"/>
          <w:sz w:val="24"/>
          <w:szCs w:val="24"/>
          <w:lang w:eastAsia="ru-RU"/>
        </w:rPr>
        <w:t>ПЕРЕЧЕНЬ</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 xml:space="preserve">объектов  иного движимого имущества </w:t>
      </w:r>
    </w:p>
    <w:p w:rsidR="005A7F8C" w:rsidRPr="005A7F8C" w:rsidRDefault="005A7F8C" w:rsidP="005A7F8C">
      <w:pPr>
        <w:suppressAutoHyphens w:val="0"/>
        <w:jc w:val="center"/>
        <w:rPr>
          <w:rFonts w:eastAsia="Times New Roman" w:cs="Times New Roman"/>
          <w:sz w:val="24"/>
          <w:szCs w:val="24"/>
          <w:u w:val="single"/>
          <w:lang w:eastAsia="ru-RU"/>
        </w:rPr>
      </w:pPr>
      <w:r w:rsidRPr="005A7F8C">
        <w:rPr>
          <w:rFonts w:eastAsia="Times New Roman" w:cs="Times New Roman"/>
          <w:sz w:val="24"/>
          <w:szCs w:val="24"/>
          <w:lang w:eastAsia="ru-RU"/>
        </w:rPr>
        <w:t>_______________________________________________________________</w:t>
      </w:r>
    </w:p>
    <w:p w:rsidR="005A7F8C" w:rsidRPr="005A7F8C" w:rsidRDefault="005A7F8C" w:rsidP="005A7F8C">
      <w:pPr>
        <w:suppressAutoHyphens w:val="0"/>
        <w:ind w:right="3968"/>
        <w:jc w:val="both"/>
        <w:rPr>
          <w:rFonts w:eastAsia="Times New Roman" w:cs="Times New Roman"/>
          <w:sz w:val="18"/>
          <w:szCs w:val="18"/>
          <w:lang w:eastAsia="ru-RU"/>
        </w:rPr>
      </w:pPr>
      <w:r w:rsidRPr="005A7F8C">
        <w:rPr>
          <w:rFonts w:eastAsia="Times New Roman" w:cs="Times New Roman"/>
          <w:sz w:val="18"/>
          <w:szCs w:val="18"/>
          <w:lang w:eastAsia="ru-RU"/>
        </w:rPr>
        <w:t>по состоянию на  «__»__________20____г.</w:t>
      </w:r>
    </w:p>
    <w:p w:rsidR="005A7F8C" w:rsidRPr="005A7F8C" w:rsidRDefault="005A7F8C" w:rsidP="005A7F8C">
      <w:pPr>
        <w:suppressAutoHyphens w:val="0"/>
        <w:ind w:right="3968"/>
        <w:jc w:val="both"/>
        <w:rPr>
          <w:rFonts w:eastAsia="Times New Roman" w:cs="Times New Roman"/>
          <w:sz w:val="18"/>
          <w:szCs w:val="18"/>
          <w:lang w:eastAsia="ru-RU"/>
        </w:rPr>
      </w:pPr>
    </w:p>
    <w:tbl>
      <w:tblPr>
        <w:tblW w:w="15404" w:type="dxa"/>
        <w:jc w:val="center"/>
        <w:tblInd w:w="-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560"/>
        <w:gridCol w:w="1276"/>
        <w:gridCol w:w="1134"/>
        <w:gridCol w:w="1134"/>
        <w:gridCol w:w="1701"/>
        <w:gridCol w:w="1559"/>
        <w:gridCol w:w="1701"/>
        <w:gridCol w:w="1276"/>
        <w:gridCol w:w="2126"/>
        <w:gridCol w:w="1356"/>
      </w:tblGrid>
      <w:tr w:rsidR="005A7F8C" w:rsidRPr="005A7F8C" w:rsidTr="00410278">
        <w:trPr>
          <w:cantSplit/>
          <w:trHeight w:val="1097"/>
          <w:jc w:val="center"/>
        </w:trPr>
        <w:tc>
          <w:tcPr>
            <w:tcW w:w="58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both"/>
              <w:rPr>
                <w:rFonts w:eastAsia="Times New Roman" w:cs="Times New Roman"/>
                <w:sz w:val="22"/>
                <w:szCs w:val="22"/>
                <w:lang w:eastAsia="ru-RU"/>
              </w:rPr>
            </w:pPr>
          </w:p>
          <w:p w:rsidR="005A7F8C" w:rsidRPr="005A7F8C" w:rsidRDefault="005A7F8C" w:rsidP="005A7F8C">
            <w:pPr>
              <w:suppressAutoHyphens w:val="0"/>
              <w:jc w:val="both"/>
              <w:rPr>
                <w:rFonts w:eastAsia="Times New Roman" w:cs="Times New Roman"/>
                <w:sz w:val="18"/>
                <w:szCs w:val="18"/>
                <w:lang w:eastAsia="ru-RU"/>
              </w:rPr>
            </w:pPr>
            <w:r w:rsidRPr="005A7F8C">
              <w:rPr>
                <w:rFonts w:eastAsia="Times New Roman" w:cs="Times New Roman"/>
                <w:sz w:val="18"/>
                <w:szCs w:val="18"/>
                <w:lang w:eastAsia="ru-RU"/>
              </w:rPr>
              <w:t xml:space="preserve">№  </w:t>
            </w:r>
            <w:proofErr w:type="gramStart"/>
            <w:r w:rsidRPr="005A7F8C">
              <w:rPr>
                <w:rFonts w:eastAsia="Times New Roman" w:cs="Times New Roman"/>
                <w:sz w:val="18"/>
                <w:szCs w:val="18"/>
                <w:lang w:eastAsia="ru-RU"/>
              </w:rPr>
              <w:t>п</w:t>
            </w:r>
            <w:proofErr w:type="gramEnd"/>
            <w:r w:rsidRPr="005A7F8C">
              <w:rPr>
                <w:rFonts w:eastAsia="Times New Roman" w:cs="Times New Roman"/>
                <w:sz w:val="18"/>
                <w:szCs w:val="18"/>
                <w:lang w:eastAsia="ru-RU"/>
              </w:rPr>
              <w:t>/п</w:t>
            </w:r>
          </w:p>
        </w:tc>
        <w:tc>
          <w:tcPr>
            <w:tcW w:w="1560"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Наименование движимого имущества </w:t>
            </w:r>
          </w:p>
        </w:tc>
        <w:tc>
          <w:tcPr>
            <w:tcW w:w="127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Марка и государственный номер</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w:t>
            </w:r>
          </w:p>
          <w:p w:rsidR="005A7F8C" w:rsidRPr="005A7F8C" w:rsidRDefault="005A7F8C" w:rsidP="005A7F8C">
            <w:pPr>
              <w:suppressAutoHyphens w:val="0"/>
              <w:jc w:val="center"/>
              <w:rPr>
                <w:rFonts w:eastAsia="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Год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выпуска</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w:t>
            </w:r>
          </w:p>
          <w:p w:rsidR="005A7F8C" w:rsidRPr="005A7F8C" w:rsidRDefault="005A7F8C" w:rsidP="005A7F8C">
            <w:pPr>
              <w:suppressAutoHyphens w:val="0"/>
              <w:jc w:val="center"/>
              <w:rPr>
                <w:rFonts w:eastAsia="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Количество, шт.</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w:t>
            </w:r>
          </w:p>
        </w:tc>
        <w:tc>
          <w:tcPr>
            <w:tcW w:w="170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Балансовая стоимость основных средств (руб.) и начисленной амортизации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w:t>
            </w:r>
            <w:proofErr w:type="gramStart"/>
            <w:r w:rsidRPr="005A7F8C">
              <w:rPr>
                <w:rFonts w:eastAsia="Times New Roman" w:cs="Times New Roman"/>
                <w:lang w:eastAsia="ru-RU"/>
              </w:rPr>
              <w:t>износе</w:t>
            </w:r>
            <w:proofErr w:type="gram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 (руб.)</w:t>
            </w:r>
          </w:p>
        </w:tc>
        <w:tc>
          <w:tcPr>
            <w:tcW w:w="1559"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Дата возникновения и прекращения права муниципальной собственности на движимое имущество</w:t>
            </w:r>
          </w:p>
        </w:tc>
        <w:tc>
          <w:tcPr>
            <w:tcW w:w="170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Реквизиты документов-</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оснований возникновения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(прекращения)</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права </w:t>
            </w:r>
            <w:proofErr w:type="spellStart"/>
            <w:proofErr w:type="gramStart"/>
            <w:r w:rsidRPr="005A7F8C">
              <w:rPr>
                <w:rFonts w:eastAsia="Times New Roman" w:cs="Times New Roman"/>
                <w:lang w:eastAsia="ru-RU"/>
              </w:rPr>
              <w:t>муници-пальной</w:t>
            </w:r>
            <w:proofErr w:type="spellEnd"/>
            <w:proofErr w:type="gramEnd"/>
            <w:r w:rsidRPr="005A7F8C">
              <w:rPr>
                <w:rFonts w:eastAsia="Times New Roman" w:cs="Times New Roman"/>
                <w:lang w:eastAsia="ru-RU"/>
              </w:rPr>
              <w:t xml:space="preserve"> собственности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на движимое имущество</w:t>
            </w:r>
          </w:p>
        </w:tc>
        <w:tc>
          <w:tcPr>
            <w:tcW w:w="1276"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Сведения о </w:t>
            </w:r>
            <w:proofErr w:type="gramStart"/>
            <w:r w:rsidRPr="005A7F8C">
              <w:rPr>
                <w:rFonts w:eastAsia="Times New Roman" w:cs="Times New Roman"/>
                <w:lang w:eastAsia="ru-RU"/>
              </w:rPr>
              <w:t>право-обладателе</w:t>
            </w:r>
            <w:proofErr w:type="gramEnd"/>
          </w:p>
          <w:p w:rsidR="005A7F8C" w:rsidRPr="005A7F8C" w:rsidRDefault="005A7F8C" w:rsidP="005A7F8C">
            <w:pPr>
              <w:suppressAutoHyphens w:val="0"/>
              <w:jc w:val="center"/>
              <w:rPr>
                <w:rFonts w:eastAsia="Times New Roman" w:cs="Times New Roman"/>
                <w:lang w:eastAsia="ru-RU"/>
              </w:rPr>
            </w:pPr>
            <w:proofErr w:type="spellStart"/>
            <w:proofErr w:type="gramStart"/>
            <w:r w:rsidRPr="005A7F8C">
              <w:rPr>
                <w:rFonts w:eastAsia="Times New Roman" w:cs="Times New Roman"/>
                <w:lang w:eastAsia="ru-RU"/>
              </w:rPr>
              <w:t>муници-пального</w:t>
            </w:r>
            <w:proofErr w:type="spellEnd"/>
            <w:proofErr w:type="gramEnd"/>
            <w:r w:rsidRPr="005A7F8C">
              <w:rPr>
                <w:rFonts w:eastAsia="Times New Roman" w:cs="Times New Roman"/>
                <w:lang w:eastAsia="ru-RU"/>
              </w:rPr>
              <w:t xml:space="preserve"> движимого</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c>
          <w:tcPr>
            <w:tcW w:w="2126" w:type="dxa"/>
            <w:shd w:val="clear" w:color="auto" w:fill="auto"/>
          </w:tcPr>
          <w:p w:rsidR="005A7F8C" w:rsidRPr="005A7F8C" w:rsidRDefault="005A7F8C" w:rsidP="005A7F8C">
            <w:pPr>
              <w:suppressAutoHyphens w:val="0"/>
              <w:rPr>
                <w:rFonts w:eastAsia="Times New Roman" w:cs="Times New Roman"/>
                <w:lang w:eastAsia="ru-RU"/>
              </w:rPr>
            </w:pPr>
            <w:proofErr w:type="spellStart"/>
            <w:r w:rsidRPr="005A7F8C">
              <w:rPr>
                <w:rFonts w:eastAsia="Times New Roman" w:cs="Times New Roman"/>
                <w:lang w:eastAsia="ru-RU"/>
              </w:rPr>
              <w:t>Сведе</w:t>
            </w:r>
            <w:proofErr w:type="spellEnd"/>
            <w:r w:rsidRPr="005A7F8C">
              <w:rPr>
                <w:rFonts w:eastAsia="Times New Roman" w:cs="Times New Roman"/>
                <w:lang w:eastAsia="ru-RU"/>
              </w:rPr>
              <w:t>-</w:t>
            </w:r>
          </w:p>
          <w:p w:rsidR="005A7F8C" w:rsidRPr="005A7F8C" w:rsidRDefault="005A7F8C" w:rsidP="005A7F8C">
            <w:pPr>
              <w:suppressAutoHyphens w:val="0"/>
              <w:rPr>
                <w:rFonts w:eastAsia="Times New Roman" w:cs="Times New Roman"/>
                <w:lang w:eastAsia="ru-RU"/>
              </w:rPr>
            </w:pPr>
            <w:proofErr w:type="spellStart"/>
            <w:r w:rsidRPr="005A7F8C">
              <w:rPr>
                <w:rFonts w:eastAsia="Times New Roman" w:cs="Times New Roman"/>
                <w:lang w:eastAsia="ru-RU"/>
              </w:rPr>
              <w:t>ния</w:t>
            </w:r>
            <w:proofErr w:type="spellEnd"/>
            <w:r w:rsidRPr="005A7F8C">
              <w:rPr>
                <w:rFonts w:eastAsia="Times New Roman" w:cs="Times New Roman"/>
                <w:lang w:eastAsia="ru-RU"/>
              </w:rPr>
              <w:t xml:space="preserve"> об </w:t>
            </w:r>
            <w:proofErr w:type="spellStart"/>
            <w:r w:rsidRPr="005A7F8C">
              <w:rPr>
                <w:rFonts w:eastAsia="Times New Roman" w:cs="Times New Roman"/>
                <w:lang w:eastAsia="ru-RU"/>
              </w:rPr>
              <w:t>устано</w:t>
            </w:r>
            <w:proofErr w:type="spellEnd"/>
          </w:p>
          <w:p w:rsidR="005A7F8C" w:rsidRPr="005A7F8C" w:rsidRDefault="005A7F8C" w:rsidP="005A7F8C">
            <w:pPr>
              <w:suppressAutoHyphens w:val="0"/>
              <w:rPr>
                <w:rFonts w:eastAsia="Times New Roman" w:cs="Times New Roman"/>
                <w:lang w:eastAsia="ru-RU"/>
              </w:rPr>
            </w:pPr>
            <w:proofErr w:type="spellStart"/>
            <w:r w:rsidRPr="005A7F8C">
              <w:rPr>
                <w:rFonts w:eastAsia="Times New Roman" w:cs="Times New Roman"/>
                <w:lang w:eastAsia="ru-RU"/>
              </w:rPr>
              <w:t>вленных</w:t>
            </w:r>
            <w:proofErr w:type="spellEnd"/>
            <w:r w:rsidRPr="005A7F8C">
              <w:rPr>
                <w:rFonts w:eastAsia="Times New Roman" w:cs="Times New Roman"/>
                <w:lang w:eastAsia="ru-RU"/>
              </w:rPr>
              <w:t xml:space="preserve"> в </w:t>
            </w:r>
            <w:proofErr w:type="spellStart"/>
            <w:r w:rsidRPr="005A7F8C">
              <w:rPr>
                <w:rFonts w:eastAsia="Times New Roman" w:cs="Times New Roman"/>
                <w:lang w:eastAsia="ru-RU"/>
              </w:rPr>
              <w:t>отно-шениимуниципаль</w:t>
            </w:r>
            <w:proofErr w:type="spellEnd"/>
          </w:p>
          <w:p w:rsidR="005A7F8C" w:rsidRPr="005A7F8C" w:rsidRDefault="005A7F8C" w:rsidP="005A7F8C">
            <w:pPr>
              <w:suppressAutoHyphens w:val="0"/>
              <w:rPr>
                <w:rFonts w:eastAsia="Times New Roman" w:cs="Times New Roman"/>
                <w:lang w:eastAsia="ru-RU"/>
              </w:rPr>
            </w:pPr>
            <w:proofErr w:type="spellStart"/>
            <w:r w:rsidRPr="005A7F8C">
              <w:rPr>
                <w:rFonts w:eastAsia="Times New Roman" w:cs="Times New Roman"/>
                <w:lang w:eastAsia="ru-RU"/>
              </w:rPr>
              <w:t>ного</w:t>
            </w:r>
            <w:proofErr w:type="spellEnd"/>
          </w:p>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движимого имущества</w:t>
            </w:r>
          </w:p>
          <w:p w:rsidR="005A7F8C" w:rsidRPr="005A7F8C" w:rsidRDefault="005A7F8C" w:rsidP="005A7F8C">
            <w:pPr>
              <w:suppressAutoHyphens w:val="0"/>
              <w:rPr>
                <w:rFonts w:eastAsia="Times New Roman" w:cs="Times New Roman"/>
                <w:lang w:eastAsia="ru-RU"/>
              </w:rPr>
            </w:pPr>
            <w:proofErr w:type="gramStart"/>
            <w:r w:rsidRPr="005A7F8C">
              <w:rPr>
                <w:rFonts w:eastAsia="Times New Roman" w:cs="Times New Roman"/>
                <w:lang w:eastAsia="ru-RU"/>
              </w:rPr>
              <w:t>обременениях</w:t>
            </w:r>
            <w:proofErr w:type="gramEnd"/>
            <w:r w:rsidRPr="005A7F8C">
              <w:rPr>
                <w:rFonts w:eastAsia="Times New Roman" w:cs="Times New Roman"/>
                <w:lang w:eastAsia="ru-RU"/>
              </w:rPr>
              <w:t xml:space="preserve"> с указанием</w:t>
            </w:r>
          </w:p>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основания и даты их возникновения и прекращения</w:t>
            </w:r>
          </w:p>
        </w:tc>
        <w:tc>
          <w:tcPr>
            <w:tcW w:w="1356" w:type="dxa"/>
            <w:shd w:val="clear" w:color="auto" w:fill="auto"/>
          </w:tcPr>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Инвентарный номер</w:t>
            </w:r>
          </w:p>
          <w:p w:rsidR="005A7F8C" w:rsidRPr="005A7F8C" w:rsidRDefault="005A7F8C" w:rsidP="005A7F8C">
            <w:pPr>
              <w:suppressAutoHyphens w:val="0"/>
              <w:rPr>
                <w:rFonts w:eastAsia="Times New Roman" w:cs="Times New Roman"/>
                <w:sz w:val="22"/>
                <w:szCs w:val="22"/>
                <w:lang w:eastAsia="ru-RU"/>
              </w:rPr>
            </w:pPr>
            <w:r w:rsidRPr="005A7F8C">
              <w:rPr>
                <w:rFonts w:eastAsia="Times New Roman" w:cs="Times New Roman"/>
                <w:lang w:eastAsia="ru-RU"/>
              </w:rPr>
              <w:t>движимого имущества</w:t>
            </w:r>
          </w:p>
        </w:tc>
      </w:tr>
      <w:tr w:rsidR="005A7F8C" w:rsidRPr="005A7F8C" w:rsidTr="00410278">
        <w:trPr>
          <w:cantSplit/>
          <w:trHeight w:val="535"/>
          <w:jc w:val="center"/>
        </w:trPr>
        <w:tc>
          <w:tcPr>
            <w:tcW w:w="58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2"/>
                <w:szCs w:val="22"/>
                <w:lang w:eastAsia="ru-RU"/>
              </w:rPr>
            </w:pPr>
            <w:r w:rsidRPr="005A7F8C">
              <w:rPr>
                <w:rFonts w:eastAsia="Times New Roman" w:cs="Times New Roman"/>
                <w:sz w:val="22"/>
                <w:szCs w:val="22"/>
                <w:lang w:eastAsia="ru-RU"/>
              </w:rPr>
              <w:t>1</w:t>
            </w:r>
          </w:p>
        </w:tc>
        <w:tc>
          <w:tcPr>
            <w:tcW w:w="156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2</w:t>
            </w:r>
          </w:p>
        </w:tc>
        <w:tc>
          <w:tcPr>
            <w:tcW w:w="127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5</w:t>
            </w:r>
          </w:p>
        </w:tc>
        <w:tc>
          <w:tcPr>
            <w:tcW w:w="170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6</w:t>
            </w: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7</w:t>
            </w:r>
          </w:p>
        </w:tc>
        <w:tc>
          <w:tcPr>
            <w:tcW w:w="170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8</w:t>
            </w:r>
          </w:p>
        </w:tc>
        <w:tc>
          <w:tcPr>
            <w:tcW w:w="1276"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9</w:t>
            </w:r>
          </w:p>
        </w:tc>
        <w:tc>
          <w:tcPr>
            <w:tcW w:w="2126"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10</w:t>
            </w:r>
          </w:p>
        </w:tc>
        <w:tc>
          <w:tcPr>
            <w:tcW w:w="1356"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11</w:t>
            </w:r>
          </w:p>
        </w:tc>
      </w:tr>
      <w:tr w:rsidR="005A7F8C" w:rsidRPr="005A7F8C" w:rsidTr="00410278">
        <w:trPr>
          <w:cantSplit/>
          <w:trHeight w:val="535"/>
          <w:jc w:val="center"/>
        </w:trPr>
        <w:tc>
          <w:tcPr>
            <w:tcW w:w="58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both"/>
              <w:rPr>
                <w:rFonts w:eastAsia="Times New Roman" w:cs="Times New Roman"/>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276" w:type="dxa"/>
            <w:shd w:val="clear" w:color="auto" w:fill="auto"/>
          </w:tcPr>
          <w:p w:rsidR="005A7F8C" w:rsidRPr="005A7F8C" w:rsidRDefault="005A7F8C" w:rsidP="005A7F8C">
            <w:pPr>
              <w:suppressAutoHyphens w:val="0"/>
              <w:jc w:val="center"/>
              <w:rPr>
                <w:rFonts w:eastAsia="Times New Roman" w:cs="Times New Roman"/>
                <w:lang w:eastAsia="ru-RU"/>
              </w:rPr>
            </w:pPr>
          </w:p>
        </w:tc>
        <w:tc>
          <w:tcPr>
            <w:tcW w:w="2126" w:type="dxa"/>
            <w:shd w:val="clear" w:color="auto" w:fill="auto"/>
          </w:tcPr>
          <w:p w:rsidR="005A7F8C" w:rsidRPr="005A7F8C" w:rsidRDefault="005A7F8C" w:rsidP="005A7F8C">
            <w:pPr>
              <w:suppressAutoHyphens w:val="0"/>
              <w:rPr>
                <w:rFonts w:eastAsia="Times New Roman" w:cs="Times New Roman"/>
                <w:lang w:eastAsia="ru-RU"/>
              </w:rPr>
            </w:pPr>
          </w:p>
        </w:tc>
        <w:tc>
          <w:tcPr>
            <w:tcW w:w="1356" w:type="dxa"/>
            <w:shd w:val="clear" w:color="auto" w:fill="auto"/>
          </w:tcPr>
          <w:p w:rsidR="005A7F8C" w:rsidRPr="005A7F8C" w:rsidRDefault="005A7F8C" w:rsidP="005A7F8C">
            <w:pPr>
              <w:suppressAutoHyphens w:val="0"/>
              <w:rPr>
                <w:rFonts w:eastAsia="Times New Roman" w:cs="Times New Roman"/>
                <w:lang w:eastAsia="ru-RU"/>
              </w:rPr>
            </w:pPr>
          </w:p>
        </w:tc>
      </w:tr>
    </w:tbl>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Руководитель ________________________            ____________________________________</w:t>
      </w:r>
    </w:p>
    <w:p w:rsidR="005A7F8C" w:rsidRPr="005A7F8C" w:rsidRDefault="005A7F8C" w:rsidP="005A7F8C">
      <w:pPr>
        <w:suppressAutoHyphens w:val="0"/>
        <w:jc w:val="both"/>
        <w:rPr>
          <w:rFonts w:eastAsia="Times New Roman" w:cs="Times New Roman"/>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Главный бухгалтер ___________________              ____________________________________</w:t>
      </w:r>
    </w:p>
    <w:p w:rsidR="005A7F8C" w:rsidRPr="005A7F8C" w:rsidRDefault="005A7F8C" w:rsidP="005A7F8C">
      <w:pPr>
        <w:suppressAutoHyphens w:val="0"/>
        <w:jc w:val="both"/>
        <w:rPr>
          <w:rFonts w:eastAsia="Times New Roman" w:cs="Times New Roman"/>
          <w:b/>
          <w:sz w:val="24"/>
          <w:szCs w:val="24"/>
          <w:lang w:eastAsia="ru-RU"/>
        </w:rPr>
      </w:pPr>
      <w:r w:rsidRPr="005A7F8C">
        <w:rPr>
          <w:rFonts w:eastAsia="Times New Roman" w:cs="Times New Roman"/>
          <w:sz w:val="24"/>
          <w:szCs w:val="24"/>
          <w:lang w:eastAsia="ru-RU"/>
        </w:rPr>
        <w:t>«___»_______________20___г.</w:t>
      </w:r>
    </w:p>
    <w:p w:rsidR="005A7F8C" w:rsidRPr="005A7F8C" w:rsidRDefault="005A7F8C" w:rsidP="005A7F8C">
      <w:pPr>
        <w:suppressAutoHyphens w:val="0"/>
        <w:jc w:val="both"/>
        <w:rPr>
          <w:rFonts w:eastAsia="Times New Roman" w:cs="Times New Roman"/>
          <w:b/>
          <w:sz w:val="24"/>
          <w:szCs w:val="24"/>
          <w:lang w:eastAsia="ru-RU"/>
        </w:rPr>
      </w:pPr>
    </w:p>
    <w:p w:rsidR="005A7F8C" w:rsidRPr="005A7F8C" w:rsidRDefault="005A7F8C" w:rsidP="005A7F8C">
      <w:pPr>
        <w:suppressAutoHyphens w:val="0"/>
        <w:jc w:val="both"/>
        <w:rPr>
          <w:rFonts w:eastAsia="Times New Roman" w:cs="Times New Roman"/>
          <w:sz w:val="24"/>
          <w:szCs w:val="24"/>
          <w:lang w:eastAsia="ru-RU"/>
        </w:rPr>
        <w:sectPr w:rsidR="005A7F8C" w:rsidRPr="005A7F8C" w:rsidSect="00410278">
          <w:pgSz w:w="16838" w:h="11906" w:orient="landscape"/>
          <w:pgMar w:top="907" w:right="1440" w:bottom="567" w:left="1440" w:header="720" w:footer="720" w:gutter="0"/>
          <w:cols w:space="720"/>
          <w:noEndnote/>
        </w:sectPr>
      </w:pPr>
      <w:r w:rsidRPr="005A7F8C">
        <w:rPr>
          <w:rFonts w:eastAsia="Times New Roman" w:cs="Times New Roman"/>
          <w:sz w:val="24"/>
          <w:szCs w:val="24"/>
          <w:lang w:eastAsia="ru-RU"/>
        </w:rPr>
        <w:t>М.п.</w:t>
      </w:r>
    </w:p>
    <w:p w:rsidR="005A7F8C" w:rsidRPr="005A7F8C" w:rsidRDefault="005A7F8C" w:rsidP="005A7F8C">
      <w:pPr>
        <w:suppressAutoHyphens w:val="0"/>
        <w:jc w:val="right"/>
        <w:rPr>
          <w:rFonts w:eastAsia="Times New Roman" w:cs="Times New Roman"/>
          <w:sz w:val="24"/>
          <w:szCs w:val="24"/>
          <w:lang w:eastAsia="ru-RU"/>
        </w:rPr>
      </w:pPr>
      <w:r w:rsidRPr="005A7F8C">
        <w:rPr>
          <w:rFonts w:eastAsia="Times New Roman" w:cs="Times New Roman"/>
          <w:sz w:val="24"/>
          <w:szCs w:val="24"/>
          <w:lang w:eastAsia="ru-RU"/>
        </w:rPr>
        <w:lastRenderedPageBreak/>
        <w:t xml:space="preserve">               Приложение 3</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к Положению о ведении реестра муниципального имущества  </w:t>
      </w:r>
    </w:p>
    <w:p w:rsidR="005A7F8C" w:rsidRPr="005A7F8C" w:rsidRDefault="009F14F1"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 xml:space="preserve">муниципального образования </w:t>
      </w:r>
    </w:p>
    <w:p w:rsidR="005A7F8C" w:rsidRPr="005A7F8C" w:rsidRDefault="009F14F1"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w:t>
      </w:r>
      <w:proofErr w:type="spellStart"/>
      <w:r>
        <w:rPr>
          <w:rFonts w:eastAsia="Times New Roman" w:cs="Times New Roman"/>
          <w:sz w:val="22"/>
          <w:szCs w:val="22"/>
          <w:lang w:eastAsia="ru-RU"/>
        </w:rPr>
        <w:t>Гуевский</w:t>
      </w:r>
      <w:proofErr w:type="spellEnd"/>
      <w:r>
        <w:rPr>
          <w:rFonts w:eastAsia="Times New Roman" w:cs="Times New Roman"/>
          <w:sz w:val="22"/>
          <w:szCs w:val="22"/>
          <w:lang w:eastAsia="ru-RU"/>
        </w:rPr>
        <w:t xml:space="preserve"> сельсовет</w:t>
      </w:r>
      <w:proofErr w:type="gramStart"/>
      <w:r>
        <w:rPr>
          <w:rFonts w:eastAsia="Times New Roman" w:cs="Times New Roman"/>
          <w:sz w:val="22"/>
          <w:szCs w:val="22"/>
          <w:lang w:eastAsia="ru-RU"/>
        </w:rPr>
        <w:t>»</w:t>
      </w:r>
      <w:proofErr w:type="spellStart"/>
      <w:r w:rsidR="000F5CC3">
        <w:rPr>
          <w:rFonts w:eastAsia="Times New Roman" w:cs="Times New Roman"/>
          <w:sz w:val="22"/>
          <w:szCs w:val="22"/>
          <w:lang w:eastAsia="ru-RU"/>
        </w:rPr>
        <w:t>С</w:t>
      </w:r>
      <w:proofErr w:type="gramEnd"/>
      <w:r w:rsidR="000F5CC3">
        <w:rPr>
          <w:rFonts w:eastAsia="Times New Roman" w:cs="Times New Roman"/>
          <w:sz w:val="22"/>
          <w:szCs w:val="22"/>
          <w:lang w:eastAsia="ru-RU"/>
        </w:rPr>
        <w:t>уджанского</w:t>
      </w:r>
      <w:proofErr w:type="spellEnd"/>
      <w:r w:rsidR="000F5CC3">
        <w:rPr>
          <w:rFonts w:eastAsia="Times New Roman" w:cs="Times New Roman"/>
          <w:sz w:val="22"/>
          <w:szCs w:val="22"/>
          <w:lang w:eastAsia="ru-RU"/>
        </w:rPr>
        <w:t xml:space="preserve"> района </w:t>
      </w:r>
      <w:r w:rsidR="005A7F8C" w:rsidRPr="005A7F8C">
        <w:rPr>
          <w:rFonts w:eastAsia="Times New Roman" w:cs="Times New Roman"/>
          <w:sz w:val="22"/>
          <w:szCs w:val="22"/>
          <w:lang w:eastAsia="ru-RU"/>
        </w:rPr>
        <w:t xml:space="preserve"> Курской области</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и </w:t>
      </w:r>
      <w:proofErr w:type="gramStart"/>
      <w:r w:rsidRPr="005A7F8C">
        <w:rPr>
          <w:rFonts w:eastAsia="Times New Roman" w:cs="Times New Roman"/>
          <w:sz w:val="22"/>
          <w:szCs w:val="22"/>
          <w:lang w:eastAsia="ru-RU"/>
        </w:rPr>
        <w:t>порядке</w:t>
      </w:r>
      <w:proofErr w:type="gramEnd"/>
      <w:r w:rsidRPr="005A7F8C">
        <w:rPr>
          <w:rFonts w:eastAsia="Times New Roman" w:cs="Times New Roman"/>
          <w:sz w:val="22"/>
          <w:szCs w:val="22"/>
          <w:lang w:eastAsia="ru-RU"/>
        </w:rPr>
        <w:t xml:space="preserve"> его списания</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Реестровый номер _________</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от «__»____________20__ г.</w:t>
      </w:r>
    </w:p>
    <w:p w:rsidR="005A7F8C" w:rsidRPr="005A7F8C" w:rsidRDefault="005A7F8C" w:rsidP="005A7F8C">
      <w:pPr>
        <w:suppressAutoHyphens w:val="0"/>
        <w:jc w:val="center"/>
        <w:rPr>
          <w:rFonts w:eastAsia="Times New Roman" w:cs="Times New Roman"/>
          <w:b/>
          <w:sz w:val="24"/>
          <w:szCs w:val="24"/>
          <w:lang w:eastAsia="ru-RU"/>
        </w:rPr>
      </w:pPr>
      <w:r w:rsidRPr="005A7F8C">
        <w:rPr>
          <w:rFonts w:eastAsia="Times New Roman" w:cs="Times New Roman"/>
          <w:b/>
          <w:sz w:val="24"/>
          <w:szCs w:val="24"/>
          <w:lang w:eastAsia="ru-RU"/>
        </w:rPr>
        <w:t>Карта учета</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 xml:space="preserve">муниципального имущества </w:t>
      </w:r>
      <w:proofErr w:type="spellStart"/>
      <w:r w:rsidR="009F14F1">
        <w:rPr>
          <w:rFonts w:eastAsia="Times New Roman" w:cs="Times New Roman"/>
          <w:sz w:val="24"/>
          <w:szCs w:val="24"/>
          <w:lang w:eastAsia="ru-RU"/>
        </w:rPr>
        <w:t>Гуевского</w:t>
      </w:r>
      <w:proofErr w:type="spellEnd"/>
      <w:r w:rsidR="009F14F1">
        <w:rPr>
          <w:rFonts w:eastAsia="Times New Roman" w:cs="Times New Roman"/>
          <w:sz w:val="24"/>
          <w:szCs w:val="24"/>
          <w:lang w:eastAsia="ru-RU"/>
        </w:rPr>
        <w:t xml:space="preserve"> сельсовета </w:t>
      </w:r>
      <w:proofErr w:type="spellStart"/>
      <w:r w:rsidRPr="005A7F8C">
        <w:rPr>
          <w:rFonts w:eastAsia="Times New Roman" w:cs="Times New Roman"/>
          <w:sz w:val="24"/>
          <w:szCs w:val="24"/>
          <w:lang w:eastAsia="ru-RU"/>
        </w:rPr>
        <w:t>Суджанского</w:t>
      </w:r>
      <w:proofErr w:type="spellEnd"/>
      <w:r w:rsidRPr="005A7F8C">
        <w:rPr>
          <w:rFonts w:eastAsia="Times New Roman" w:cs="Times New Roman"/>
          <w:sz w:val="24"/>
          <w:szCs w:val="24"/>
          <w:lang w:eastAsia="ru-RU"/>
        </w:rPr>
        <w:t xml:space="preserve"> района Курской области,</w:t>
      </w:r>
    </w:p>
    <w:p w:rsidR="005A7F8C" w:rsidRPr="005A7F8C" w:rsidRDefault="005A7F8C" w:rsidP="005A7F8C">
      <w:pPr>
        <w:suppressAutoHyphens w:val="0"/>
        <w:jc w:val="center"/>
        <w:rPr>
          <w:rFonts w:eastAsia="Times New Roman" w:cs="Times New Roman"/>
          <w:sz w:val="24"/>
          <w:szCs w:val="24"/>
          <w:lang w:eastAsia="ru-RU"/>
        </w:rPr>
      </w:pPr>
      <w:proofErr w:type="gramStart"/>
      <w:r w:rsidRPr="005A7F8C">
        <w:rPr>
          <w:rFonts w:eastAsia="Times New Roman" w:cs="Times New Roman"/>
          <w:sz w:val="24"/>
          <w:szCs w:val="24"/>
          <w:lang w:eastAsia="ru-RU"/>
        </w:rPr>
        <w:t>имеющегося у юридического лица.</w:t>
      </w:r>
      <w:proofErr w:type="gramEnd"/>
    </w:p>
    <w:p w:rsidR="005A7F8C" w:rsidRPr="005A7F8C" w:rsidRDefault="005A7F8C" w:rsidP="005A7F8C">
      <w:pPr>
        <w:suppressAutoHyphens w:val="0"/>
        <w:jc w:val="center"/>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6847"/>
        <w:gridCol w:w="2366"/>
      </w:tblGrid>
      <w:tr w:rsidR="005A7F8C" w:rsidRPr="005A7F8C" w:rsidTr="00410278">
        <w:tc>
          <w:tcPr>
            <w:tcW w:w="64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w:t>
            </w:r>
          </w:p>
          <w:p w:rsidR="005A7F8C" w:rsidRPr="005A7F8C" w:rsidRDefault="005A7F8C" w:rsidP="005A7F8C">
            <w:pPr>
              <w:suppressAutoHyphens w:val="0"/>
              <w:jc w:val="center"/>
              <w:rPr>
                <w:rFonts w:eastAsia="Times New Roman" w:cs="Times New Roman"/>
                <w:sz w:val="24"/>
                <w:szCs w:val="24"/>
                <w:lang w:eastAsia="ru-RU"/>
              </w:rPr>
            </w:pPr>
            <w:proofErr w:type="gramStart"/>
            <w:r w:rsidRPr="005A7F8C">
              <w:rPr>
                <w:rFonts w:eastAsia="Times New Roman" w:cs="Times New Roman"/>
                <w:sz w:val="24"/>
                <w:szCs w:val="24"/>
                <w:lang w:eastAsia="ru-RU"/>
              </w:rPr>
              <w:t>п</w:t>
            </w:r>
            <w:proofErr w:type="gramEnd"/>
            <w:r w:rsidRPr="005A7F8C">
              <w:rPr>
                <w:rFonts w:eastAsia="Times New Roman" w:cs="Times New Roman"/>
                <w:sz w:val="24"/>
                <w:szCs w:val="24"/>
                <w:lang w:eastAsia="ru-RU"/>
              </w:rPr>
              <w:t>/п</w:t>
            </w:r>
          </w:p>
        </w:tc>
        <w:tc>
          <w:tcPr>
            <w:tcW w:w="6847"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 xml:space="preserve">Наименование данных об объекте учета </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по состоянию на 1 января 20__г.</w:t>
            </w:r>
          </w:p>
        </w:tc>
        <w:tc>
          <w:tcPr>
            <w:tcW w:w="2366"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Характеристики данных</w:t>
            </w:r>
          </w:p>
        </w:tc>
      </w:tr>
      <w:tr w:rsidR="005A7F8C" w:rsidRPr="005A7F8C" w:rsidTr="00410278">
        <w:tc>
          <w:tcPr>
            <w:tcW w:w="64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1.</w:t>
            </w:r>
          </w:p>
        </w:tc>
        <w:tc>
          <w:tcPr>
            <w:tcW w:w="6847"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Реквизиты и основные данные юридического лица: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Полное наименование юридического лица, ОКПО</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Юридический адрес, СОАТО</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Вышестоящий орган, СООГУ/ОКПО основного юридического лица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Основной вид деятельности, ОКОНХ</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Форма собственности, КФС</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Идентификационный номер налогоплательщика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Уставный капитал</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Балансовая стоимость основных фондов</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Стоимость чистых активов</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Среднесписочная численность персонала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Площадь земельного участка</w:t>
            </w:r>
          </w:p>
        </w:tc>
        <w:tc>
          <w:tcPr>
            <w:tcW w:w="236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(человек)</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w:t>
            </w:r>
            <w:proofErr w:type="gramStart"/>
            <w:r w:rsidRPr="005A7F8C">
              <w:rPr>
                <w:rFonts w:eastAsia="Times New Roman" w:cs="Times New Roman"/>
                <w:sz w:val="24"/>
                <w:szCs w:val="24"/>
                <w:lang w:eastAsia="ru-RU"/>
              </w:rPr>
              <w:t>га</w:t>
            </w:r>
            <w:proofErr w:type="gramEnd"/>
            <w:r w:rsidRPr="005A7F8C">
              <w:rPr>
                <w:rFonts w:eastAsia="Times New Roman" w:cs="Times New Roman"/>
                <w:sz w:val="24"/>
                <w:szCs w:val="24"/>
                <w:lang w:eastAsia="ru-RU"/>
              </w:rPr>
              <w:t xml:space="preserve">)/№ </w:t>
            </w:r>
          </w:p>
        </w:tc>
      </w:tr>
      <w:tr w:rsidR="005A7F8C" w:rsidRPr="005A7F8C" w:rsidTr="00410278">
        <w:trPr>
          <w:trHeight w:val="1710"/>
        </w:trPr>
        <w:tc>
          <w:tcPr>
            <w:tcW w:w="64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2.</w:t>
            </w:r>
          </w:p>
        </w:tc>
        <w:tc>
          <w:tcPr>
            <w:tcW w:w="6847"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Состав объекта учета: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Недвижимость (в т.ч. по Перечню объектов недвижимости)</w:t>
            </w: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Иное движимое имущество</w:t>
            </w:r>
          </w:p>
        </w:tc>
        <w:tc>
          <w:tcPr>
            <w:tcW w:w="236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(балансовая стоимость в 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(балансовая стоимость в 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tc>
      </w:tr>
      <w:tr w:rsidR="005A7F8C" w:rsidRPr="005A7F8C" w:rsidTr="00410278">
        <w:tc>
          <w:tcPr>
            <w:tcW w:w="64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3.</w:t>
            </w:r>
          </w:p>
        </w:tc>
        <w:tc>
          <w:tcPr>
            <w:tcW w:w="6847"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Обременение объекта учета: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Годовая арендная плата в </w:t>
            </w:r>
            <w:proofErr w:type="spellStart"/>
            <w:r w:rsidRPr="005A7F8C">
              <w:rPr>
                <w:rFonts w:eastAsia="Times New Roman" w:cs="Times New Roman"/>
                <w:sz w:val="24"/>
                <w:szCs w:val="24"/>
                <w:lang w:eastAsia="ru-RU"/>
              </w:rPr>
              <w:t>мун</w:t>
            </w:r>
            <w:proofErr w:type="spellEnd"/>
            <w:r w:rsidRPr="005A7F8C">
              <w:rPr>
                <w:rFonts w:eastAsia="Times New Roman" w:cs="Times New Roman"/>
                <w:sz w:val="24"/>
                <w:szCs w:val="24"/>
                <w:lang w:eastAsia="ru-RU"/>
              </w:rPr>
              <w:t>. бюджет / перечислено</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Сумма залога/дата окончания залога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Иное</w:t>
            </w:r>
          </w:p>
        </w:tc>
        <w:tc>
          <w:tcPr>
            <w:tcW w:w="236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уб.)/дата</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tc>
      </w:tr>
      <w:tr w:rsidR="005A7F8C" w:rsidRPr="005A7F8C" w:rsidTr="00410278">
        <w:tc>
          <w:tcPr>
            <w:tcW w:w="64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4.</w:t>
            </w:r>
          </w:p>
        </w:tc>
        <w:tc>
          <w:tcPr>
            <w:tcW w:w="6847"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Возможность приватизации объекта учета: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Заявка на приватизацию</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Решение о приватизации</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Утверждение плана приватизации</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Способ приватизации согласно ст. 16Федерального закона от 21.07.97г. №123-ФЗ</w:t>
            </w:r>
          </w:p>
        </w:tc>
        <w:tc>
          <w:tcPr>
            <w:tcW w:w="236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(дата и №)</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(дата и №)</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(дата и №)</w:t>
            </w:r>
          </w:p>
        </w:tc>
      </w:tr>
      <w:tr w:rsidR="005A7F8C" w:rsidRPr="005A7F8C" w:rsidTr="00410278">
        <w:trPr>
          <w:trHeight w:val="1236"/>
        </w:trPr>
        <w:tc>
          <w:tcPr>
            <w:tcW w:w="641"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5.</w:t>
            </w:r>
          </w:p>
        </w:tc>
        <w:tc>
          <w:tcPr>
            <w:tcW w:w="6847"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Доходы от использования (кроме обременения) объекта учета:</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Часть прибыли, перечисленной в соответствии с уставом в муниципальный бюджет</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Дивиденды, перечисленные в местный бюджет</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Иные доходы, перечисленные в местный бюджет</w:t>
            </w:r>
          </w:p>
        </w:tc>
        <w:tc>
          <w:tcPr>
            <w:tcW w:w="2366"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(тыс</w:t>
            </w:r>
            <w:proofErr w:type="gramStart"/>
            <w:r w:rsidRPr="005A7F8C">
              <w:rPr>
                <w:rFonts w:eastAsia="Times New Roman" w:cs="Times New Roman"/>
                <w:sz w:val="24"/>
                <w:szCs w:val="24"/>
                <w:lang w:eastAsia="ru-RU"/>
              </w:rPr>
              <w:t>.р</w:t>
            </w:r>
            <w:proofErr w:type="gramEnd"/>
            <w:r w:rsidRPr="005A7F8C">
              <w:rPr>
                <w:rFonts w:eastAsia="Times New Roman" w:cs="Times New Roman"/>
                <w:sz w:val="24"/>
                <w:szCs w:val="24"/>
                <w:lang w:eastAsia="ru-RU"/>
              </w:rPr>
              <w:t>уб.)</w:t>
            </w:r>
          </w:p>
        </w:tc>
      </w:tr>
    </w:tbl>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r w:rsidRPr="005A7F8C">
        <w:rPr>
          <w:rFonts w:eastAsia="Times New Roman" w:cs="Times New Roman"/>
          <w:sz w:val="22"/>
          <w:szCs w:val="22"/>
          <w:lang w:eastAsia="ru-RU"/>
        </w:rPr>
        <w:t>Руководитель                   __________________________                         ___________________________</w:t>
      </w: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r w:rsidRPr="005A7F8C">
        <w:rPr>
          <w:rFonts w:eastAsia="Times New Roman" w:cs="Times New Roman"/>
          <w:sz w:val="22"/>
          <w:szCs w:val="22"/>
          <w:lang w:eastAsia="ru-RU"/>
        </w:rPr>
        <w:t>Главный бухгалтер          __________________________                         ___________________________</w:t>
      </w: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r w:rsidRPr="005A7F8C">
        <w:rPr>
          <w:rFonts w:eastAsia="Times New Roman" w:cs="Times New Roman"/>
          <w:sz w:val="22"/>
          <w:szCs w:val="22"/>
          <w:lang w:eastAsia="ru-RU"/>
        </w:rPr>
        <w:t>«___»_________20___г.</w:t>
      </w:r>
    </w:p>
    <w:p w:rsidR="005A7F8C" w:rsidRPr="005A7F8C" w:rsidRDefault="005A7F8C" w:rsidP="005A7F8C">
      <w:pPr>
        <w:tabs>
          <w:tab w:val="left" w:pos="3600"/>
        </w:tabs>
        <w:suppressAutoHyphens w:val="0"/>
        <w:rPr>
          <w:rFonts w:eastAsia="Times New Roman" w:cs="Times New Roman"/>
          <w:sz w:val="24"/>
          <w:szCs w:val="24"/>
          <w:lang w:eastAsia="ru-RU"/>
        </w:rPr>
        <w:sectPr w:rsidR="005A7F8C" w:rsidRPr="005A7F8C" w:rsidSect="00410278">
          <w:pgSz w:w="11906" w:h="16838"/>
          <w:pgMar w:top="567" w:right="567" w:bottom="1440" w:left="1134" w:header="567" w:footer="680" w:gutter="0"/>
          <w:cols w:space="720"/>
          <w:noEndnote/>
          <w:docGrid w:linePitch="326"/>
        </w:sectPr>
      </w:pPr>
    </w:p>
    <w:p w:rsidR="005A7F8C" w:rsidRPr="005A7F8C" w:rsidRDefault="005A7F8C" w:rsidP="005A7F8C">
      <w:pPr>
        <w:tabs>
          <w:tab w:val="left" w:pos="3600"/>
        </w:tabs>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lastRenderedPageBreak/>
        <w:t>Приложение №4</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к Положению о ведении реестра муниципального имущества  </w:t>
      </w:r>
    </w:p>
    <w:p w:rsidR="005A7F8C" w:rsidRPr="005A7F8C" w:rsidRDefault="009F14F1"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муниципального образования</w:t>
      </w:r>
    </w:p>
    <w:p w:rsidR="005A7F8C" w:rsidRPr="005A7F8C" w:rsidRDefault="009F14F1"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w:t>
      </w:r>
      <w:proofErr w:type="spellStart"/>
      <w:r>
        <w:rPr>
          <w:rFonts w:eastAsia="Times New Roman" w:cs="Times New Roman"/>
          <w:sz w:val="22"/>
          <w:szCs w:val="22"/>
          <w:lang w:eastAsia="ru-RU"/>
        </w:rPr>
        <w:t>Гуевский</w:t>
      </w:r>
      <w:proofErr w:type="spellEnd"/>
      <w:r>
        <w:rPr>
          <w:rFonts w:eastAsia="Times New Roman" w:cs="Times New Roman"/>
          <w:sz w:val="22"/>
          <w:szCs w:val="22"/>
          <w:lang w:eastAsia="ru-RU"/>
        </w:rPr>
        <w:t xml:space="preserve"> сельсовет</w:t>
      </w:r>
      <w:r w:rsidR="005A7F8C" w:rsidRPr="005A7F8C">
        <w:rPr>
          <w:rFonts w:eastAsia="Times New Roman" w:cs="Times New Roman"/>
          <w:sz w:val="22"/>
          <w:szCs w:val="22"/>
          <w:lang w:eastAsia="ru-RU"/>
        </w:rPr>
        <w:t xml:space="preserve">» </w:t>
      </w:r>
      <w:proofErr w:type="spellStart"/>
      <w:r w:rsidR="000F5CC3">
        <w:rPr>
          <w:rFonts w:eastAsia="Times New Roman" w:cs="Times New Roman"/>
          <w:sz w:val="22"/>
          <w:szCs w:val="22"/>
          <w:lang w:eastAsia="ru-RU"/>
        </w:rPr>
        <w:t>Суджанского</w:t>
      </w:r>
      <w:proofErr w:type="spellEnd"/>
      <w:r w:rsidR="000F5CC3">
        <w:rPr>
          <w:rFonts w:eastAsia="Times New Roman" w:cs="Times New Roman"/>
          <w:sz w:val="22"/>
          <w:szCs w:val="22"/>
          <w:lang w:eastAsia="ru-RU"/>
        </w:rPr>
        <w:t xml:space="preserve"> района </w:t>
      </w:r>
      <w:r w:rsidR="005A7F8C" w:rsidRPr="005A7F8C">
        <w:rPr>
          <w:rFonts w:eastAsia="Times New Roman" w:cs="Times New Roman"/>
          <w:sz w:val="22"/>
          <w:szCs w:val="22"/>
          <w:lang w:eastAsia="ru-RU"/>
        </w:rPr>
        <w:t>Курской области</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и </w:t>
      </w:r>
      <w:proofErr w:type="gramStart"/>
      <w:r w:rsidRPr="005A7F8C">
        <w:rPr>
          <w:rFonts w:eastAsia="Times New Roman" w:cs="Times New Roman"/>
          <w:sz w:val="22"/>
          <w:szCs w:val="22"/>
          <w:lang w:eastAsia="ru-RU"/>
        </w:rPr>
        <w:t>порядке</w:t>
      </w:r>
      <w:proofErr w:type="gramEnd"/>
      <w:r w:rsidRPr="005A7F8C">
        <w:rPr>
          <w:rFonts w:eastAsia="Times New Roman" w:cs="Times New Roman"/>
          <w:sz w:val="22"/>
          <w:szCs w:val="22"/>
          <w:lang w:eastAsia="ru-RU"/>
        </w:rPr>
        <w:t xml:space="preserve"> его списания</w:t>
      </w:r>
    </w:p>
    <w:p w:rsidR="005A7F8C" w:rsidRPr="005A7F8C" w:rsidRDefault="005A7F8C" w:rsidP="005A7F8C">
      <w:pPr>
        <w:tabs>
          <w:tab w:val="left" w:pos="3600"/>
        </w:tabs>
        <w:suppressAutoHyphens w:val="0"/>
        <w:jc w:val="right"/>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jc w:val="both"/>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tabs>
          <w:tab w:val="left" w:pos="3720"/>
        </w:tabs>
        <w:suppressAutoHyphens w:val="0"/>
        <w:jc w:val="center"/>
        <w:rPr>
          <w:rFonts w:eastAsia="Times New Roman" w:cs="Times New Roman"/>
          <w:sz w:val="22"/>
          <w:szCs w:val="22"/>
          <w:lang w:eastAsia="ru-RU"/>
        </w:rPr>
      </w:pPr>
      <w:r w:rsidRPr="005A7F8C">
        <w:rPr>
          <w:rFonts w:eastAsia="Times New Roman" w:cs="Times New Roman"/>
          <w:sz w:val="22"/>
          <w:szCs w:val="22"/>
          <w:lang w:eastAsia="ru-RU"/>
        </w:rPr>
        <w:t>Перечень,</w:t>
      </w:r>
    </w:p>
    <w:p w:rsidR="005A7F8C" w:rsidRPr="005A7F8C" w:rsidRDefault="005A7F8C" w:rsidP="005A7F8C">
      <w:pPr>
        <w:tabs>
          <w:tab w:val="left" w:pos="3720"/>
        </w:tabs>
        <w:suppressAutoHyphens w:val="0"/>
        <w:jc w:val="center"/>
        <w:rPr>
          <w:rFonts w:eastAsia="Times New Roman" w:cs="Times New Roman"/>
          <w:sz w:val="22"/>
          <w:szCs w:val="22"/>
          <w:lang w:eastAsia="ru-RU"/>
        </w:rPr>
      </w:pPr>
      <w:r w:rsidRPr="005A7F8C">
        <w:rPr>
          <w:rFonts w:eastAsia="Times New Roman" w:cs="Times New Roman"/>
          <w:sz w:val="22"/>
          <w:szCs w:val="22"/>
          <w:lang w:eastAsia="ru-RU"/>
        </w:rPr>
        <w:t>документов, необходимых для оформления списания имущества, находящегося в муниципальной собственности</w:t>
      </w:r>
      <w:r w:rsidR="000F5CC3">
        <w:rPr>
          <w:rFonts w:eastAsia="Times New Roman" w:cs="Times New Roman"/>
          <w:sz w:val="22"/>
          <w:szCs w:val="22"/>
          <w:lang w:eastAsia="ru-RU"/>
        </w:rPr>
        <w:t xml:space="preserve"> </w:t>
      </w:r>
      <w:proofErr w:type="spellStart"/>
      <w:r w:rsidR="000F5CC3">
        <w:rPr>
          <w:rFonts w:eastAsia="Times New Roman" w:cs="Times New Roman"/>
          <w:sz w:val="22"/>
          <w:szCs w:val="22"/>
          <w:lang w:eastAsia="ru-RU"/>
        </w:rPr>
        <w:t>Гуевского</w:t>
      </w:r>
      <w:proofErr w:type="spellEnd"/>
      <w:r w:rsidR="000F5CC3">
        <w:rPr>
          <w:rFonts w:eastAsia="Times New Roman" w:cs="Times New Roman"/>
          <w:sz w:val="22"/>
          <w:szCs w:val="22"/>
          <w:lang w:eastAsia="ru-RU"/>
        </w:rPr>
        <w:t xml:space="preserve"> сельсовета</w:t>
      </w:r>
      <w:r w:rsidRPr="005A7F8C">
        <w:rPr>
          <w:rFonts w:eastAsia="Times New Roman" w:cs="Times New Roman"/>
          <w:sz w:val="22"/>
          <w:szCs w:val="22"/>
          <w:lang w:eastAsia="ru-RU"/>
        </w:rPr>
        <w:t xml:space="preserve"> </w:t>
      </w:r>
      <w:proofErr w:type="spellStart"/>
      <w:r w:rsidRPr="005A7F8C">
        <w:rPr>
          <w:rFonts w:eastAsia="Times New Roman" w:cs="Times New Roman"/>
          <w:sz w:val="22"/>
          <w:szCs w:val="22"/>
          <w:lang w:eastAsia="ru-RU"/>
        </w:rPr>
        <w:t>Суджанского</w:t>
      </w:r>
      <w:proofErr w:type="spellEnd"/>
      <w:r w:rsidRPr="005A7F8C">
        <w:rPr>
          <w:rFonts w:eastAsia="Times New Roman" w:cs="Times New Roman"/>
          <w:sz w:val="22"/>
          <w:szCs w:val="22"/>
          <w:lang w:eastAsia="ru-RU"/>
        </w:rPr>
        <w:t xml:space="preserve"> района</w:t>
      </w:r>
    </w:p>
    <w:p w:rsidR="005A7F8C" w:rsidRPr="005A7F8C" w:rsidRDefault="005A7F8C" w:rsidP="005A7F8C">
      <w:pPr>
        <w:numPr>
          <w:ilvl w:val="0"/>
          <w:numId w:val="7"/>
        </w:numPr>
        <w:tabs>
          <w:tab w:val="left" w:pos="993"/>
        </w:tabs>
        <w:suppressAutoHyphens w:val="0"/>
        <w:rPr>
          <w:rFonts w:eastAsia="Times New Roman" w:cs="Times New Roman"/>
          <w:sz w:val="22"/>
          <w:szCs w:val="22"/>
          <w:lang w:eastAsia="ru-RU"/>
        </w:rPr>
      </w:pPr>
      <w:r w:rsidRPr="005A7F8C">
        <w:rPr>
          <w:rFonts w:eastAsia="Times New Roman" w:cs="Times New Roman"/>
          <w:sz w:val="22"/>
          <w:szCs w:val="22"/>
          <w:lang w:eastAsia="ru-RU"/>
        </w:rPr>
        <w:t>Обращение руководителя учреждения о списании  имущества и перечень списываемого имущества (приложение 5).</w:t>
      </w:r>
    </w:p>
    <w:p w:rsidR="005A7F8C" w:rsidRPr="005A7F8C" w:rsidRDefault="005A7F8C" w:rsidP="005A7F8C">
      <w:pPr>
        <w:numPr>
          <w:ilvl w:val="0"/>
          <w:numId w:val="7"/>
        </w:numPr>
        <w:tabs>
          <w:tab w:val="left" w:pos="993"/>
        </w:tabs>
        <w:suppressAutoHyphens w:val="0"/>
        <w:rPr>
          <w:rFonts w:eastAsia="Times New Roman" w:cs="Times New Roman"/>
          <w:sz w:val="22"/>
          <w:szCs w:val="22"/>
          <w:lang w:eastAsia="ru-RU"/>
        </w:rPr>
      </w:pPr>
      <w:r w:rsidRPr="005A7F8C">
        <w:rPr>
          <w:rFonts w:eastAsia="Times New Roman" w:cs="Times New Roman"/>
          <w:sz w:val="22"/>
          <w:szCs w:val="22"/>
          <w:lang w:eastAsia="ru-RU"/>
        </w:rPr>
        <w:t>Приказ учреждения о создании постоянно действующей комиссии по списанию имущества (приложение №6).</w:t>
      </w:r>
    </w:p>
    <w:p w:rsidR="005A7F8C" w:rsidRPr="005A7F8C" w:rsidRDefault="005A7F8C" w:rsidP="005A7F8C">
      <w:pPr>
        <w:numPr>
          <w:ilvl w:val="0"/>
          <w:numId w:val="7"/>
        </w:numPr>
        <w:tabs>
          <w:tab w:val="left" w:pos="993"/>
        </w:tabs>
        <w:suppressAutoHyphens w:val="0"/>
        <w:rPr>
          <w:rFonts w:eastAsia="Times New Roman" w:cs="Times New Roman"/>
          <w:sz w:val="22"/>
          <w:szCs w:val="22"/>
          <w:lang w:eastAsia="ru-RU"/>
        </w:rPr>
      </w:pPr>
      <w:r w:rsidRPr="005A7F8C">
        <w:rPr>
          <w:rFonts w:eastAsia="Times New Roman" w:cs="Times New Roman"/>
          <w:sz w:val="22"/>
          <w:szCs w:val="22"/>
          <w:lang w:eastAsia="ru-RU"/>
        </w:rPr>
        <w:t>Заключение соответствующих специалистов, имеющих соответствующие лицензии.</w:t>
      </w:r>
    </w:p>
    <w:p w:rsidR="005A7F8C" w:rsidRPr="005A7F8C" w:rsidRDefault="005A7F8C" w:rsidP="005A7F8C">
      <w:pPr>
        <w:numPr>
          <w:ilvl w:val="0"/>
          <w:numId w:val="7"/>
        </w:numPr>
        <w:tabs>
          <w:tab w:val="left" w:pos="993"/>
        </w:tabs>
        <w:suppressAutoHyphens w:val="0"/>
        <w:rPr>
          <w:rFonts w:eastAsia="Times New Roman" w:cs="Times New Roman"/>
          <w:sz w:val="22"/>
          <w:szCs w:val="22"/>
          <w:lang w:eastAsia="ru-RU"/>
        </w:rPr>
      </w:pPr>
      <w:r w:rsidRPr="005A7F8C">
        <w:rPr>
          <w:rFonts w:eastAsia="Times New Roman" w:cs="Times New Roman"/>
          <w:sz w:val="22"/>
          <w:szCs w:val="22"/>
          <w:lang w:eastAsia="ru-RU"/>
        </w:rPr>
        <w:t>Акты осмотра списываемого имущества (приложение №7).</w:t>
      </w:r>
    </w:p>
    <w:p w:rsidR="005A7F8C" w:rsidRPr="005A7F8C" w:rsidRDefault="005A7F8C" w:rsidP="005A7F8C">
      <w:pPr>
        <w:numPr>
          <w:ilvl w:val="0"/>
          <w:numId w:val="7"/>
        </w:numPr>
        <w:tabs>
          <w:tab w:val="left" w:pos="993"/>
        </w:tabs>
        <w:suppressAutoHyphens w:val="0"/>
        <w:rPr>
          <w:rFonts w:eastAsia="Times New Roman" w:cs="Times New Roman"/>
          <w:sz w:val="22"/>
          <w:szCs w:val="22"/>
          <w:lang w:eastAsia="ru-RU"/>
        </w:rPr>
      </w:pPr>
      <w:r w:rsidRPr="005A7F8C">
        <w:rPr>
          <w:rFonts w:eastAsia="Times New Roman" w:cs="Times New Roman"/>
          <w:sz w:val="22"/>
          <w:szCs w:val="22"/>
          <w:lang w:eastAsia="ru-RU"/>
        </w:rPr>
        <w:t>Акты списания объектов основных средств.</w:t>
      </w:r>
    </w:p>
    <w:p w:rsidR="005A7F8C" w:rsidRPr="005A7F8C" w:rsidRDefault="005A7F8C" w:rsidP="005A7F8C">
      <w:pPr>
        <w:tabs>
          <w:tab w:val="left" w:pos="3720"/>
        </w:tabs>
        <w:suppressAutoHyphens w:val="0"/>
        <w:rPr>
          <w:rFonts w:eastAsia="Times New Roman" w:cs="Times New Roman"/>
          <w:sz w:val="22"/>
          <w:szCs w:val="22"/>
          <w:lang w:eastAsia="ru-RU"/>
        </w:rPr>
      </w:pPr>
    </w:p>
    <w:p w:rsidR="005A7F8C" w:rsidRPr="005A7F8C" w:rsidRDefault="005A7F8C" w:rsidP="005A7F8C">
      <w:pPr>
        <w:tabs>
          <w:tab w:val="left" w:pos="3720"/>
        </w:tabs>
        <w:suppressAutoHyphens w:val="0"/>
        <w:jc w:val="center"/>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tabs>
          <w:tab w:val="left" w:pos="3600"/>
        </w:tabs>
        <w:suppressAutoHyphens w:val="0"/>
        <w:rPr>
          <w:rFonts w:eastAsia="Times New Roman" w:cs="Times New Roman"/>
          <w:sz w:val="22"/>
          <w:szCs w:val="22"/>
          <w:lang w:eastAsia="ru-RU"/>
        </w:rPr>
      </w:pPr>
    </w:p>
    <w:p w:rsidR="005A7F8C" w:rsidRDefault="005A7F8C"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Default="000F5CC3" w:rsidP="005A7F8C">
      <w:pPr>
        <w:tabs>
          <w:tab w:val="left" w:pos="3600"/>
        </w:tabs>
        <w:suppressAutoHyphens w:val="0"/>
        <w:rPr>
          <w:rFonts w:eastAsia="Times New Roman" w:cs="Times New Roman"/>
          <w:sz w:val="22"/>
          <w:szCs w:val="22"/>
          <w:lang w:eastAsia="ru-RU"/>
        </w:rPr>
      </w:pPr>
    </w:p>
    <w:p w:rsidR="000F5CC3" w:rsidRPr="005A7F8C" w:rsidRDefault="000F5CC3" w:rsidP="005A7F8C">
      <w:pPr>
        <w:tabs>
          <w:tab w:val="left" w:pos="3600"/>
        </w:tabs>
        <w:suppressAutoHyphens w:val="0"/>
        <w:rPr>
          <w:rFonts w:eastAsia="Times New Roman" w:cs="Times New Roman"/>
          <w:sz w:val="22"/>
          <w:szCs w:val="22"/>
          <w:lang w:eastAsia="ru-RU"/>
        </w:rPr>
      </w:pPr>
    </w:p>
    <w:p w:rsidR="005A7F8C" w:rsidRPr="005A7F8C" w:rsidRDefault="005A7F8C" w:rsidP="005A7F8C">
      <w:pPr>
        <w:tabs>
          <w:tab w:val="left" w:pos="3600"/>
        </w:tabs>
        <w:suppressAutoHyphens w:val="0"/>
        <w:rPr>
          <w:rFonts w:eastAsia="Times New Roman" w:cs="Times New Roman"/>
          <w:sz w:val="22"/>
          <w:szCs w:val="22"/>
          <w:lang w:eastAsia="ru-RU"/>
        </w:rPr>
      </w:pPr>
    </w:p>
    <w:p w:rsidR="005A7F8C" w:rsidRPr="005A7F8C" w:rsidRDefault="005A7F8C" w:rsidP="005A7F8C">
      <w:pPr>
        <w:tabs>
          <w:tab w:val="left" w:pos="3600"/>
        </w:tabs>
        <w:suppressAutoHyphens w:val="0"/>
        <w:rPr>
          <w:rFonts w:eastAsia="Times New Roman" w:cs="Times New Roman"/>
          <w:sz w:val="22"/>
          <w:szCs w:val="22"/>
          <w:lang w:eastAsia="ru-RU"/>
        </w:rPr>
      </w:pPr>
    </w:p>
    <w:p w:rsidR="005A7F8C" w:rsidRPr="005A7F8C" w:rsidRDefault="005A7F8C" w:rsidP="005A7F8C">
      <w:pPr>
        <w:tabs>
          <w:tab w:val="left" w:pos="3600"/>
        </w:tabs>
        <w:suppressAutoHyphens w:val="0"/>
        <w:rPr>
          <w:rFonts w:eastAsia="Times New Roman" w:cs="Times New Roman"/>
          <w:sz w:val="22"/>
          <w:szCs w:val="22"/>
          <w:lang w:eastAsia="ru-RU"/>
        </w:rPr>
      </w:pPr>
    </w:p>
    <w:p w:rsidR="005A7F8C" w:rsidRPr="005A7F8C" w:rsidRDefault="005A7F8C" w:rsidP="005A7F8C">
      <w:pPr>
        <w:tabs>
          <w:tab w:val="left" w:pos="3600"/>
        </w:tabs>
        <w:suppressAutoHyphens w:val="0"/>
        <w:rPr>
          <w:rFonts w:eastAsia="Times New Roman" w:cs="Times New Roman"/>
          <w:sz w:val="22"/>
          <w:szCs w:val="22"/>
          <w:lang w:eastAsia="ru-RU"/>
        </w:rPr>
      </w:pPr>
    </w:p>
    <w:p w:rsidR="005A7F8C" w:rsidRPr="005A7F8C" w:rsidRDefault="005A7F8C" w:rsidP="005A7F8C">
      <w:pPr>
        <w:tabs>
          <w:tab w:val="left" w:pos="3600"/>
        </w:tabs>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lastRenderedPageBreak/>
        <w:t xml:space="preserve">                                                                                                     Приложение №5</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к Положению о ведении реестра муниципального имущества  </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муниципального </w:t>
      </w:r>
      <w:r w:rsidR="000F5CC3">
        <w:rPr>
          <w:rFonts w:eastAsia="Times New Roman" w:cs="Times New Roman"/>
          <w:sz w:val="22"/>
          <w:szCs w:val="22"/>
          <w:lang w:eastAsia="ru-RU"/>
        </w:rPr>
        <w:t>образования</w:t>
      </w:r>
    </w:p>
    <w:p w:rsidR="005A7F8C" w:rsidRPr="005A7F8C" w:rsidRDefault="000F5CC3"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w:t>
      </w:r>
      <w:proofErr w:type="spellStart"/>
      <w:r>
        <w:rPr>
          <w:rFonts w:eastAsia="Times New Roman" w:cs="Times New Roman"/>
          <w:sz w:val="22"/>
          <w:szCs w:val="22"/>
          <w:lang w:eastAsia="ru-RU"/>
        </w:rPr>
        <w:t>Гуевский</w:t>
      </w:r>
      <w:proofErr w:type="spellEnd"/>
      <w:r>
        <w:rPr>
          <w:rFonts w:eastAsia="Times New Roman" w:cs="Times New Roman"/>
          <w:sz w:val="22"/>
          <w:szCs w:val="22"/>
          <w:lang w:eastAsia="ru-RU"/>
        </w:rPr>
        <w:t xml:space="preserve"> сельсовет</w:t>
      </w:r>
      <w:r w:rsidR="005A7F8C" w:rsidRPr="005A7F8C">
        <w:rPr>
          <w:rFonts w:eastAsia="Times New Roman" w:cs="Times New Roman"/>
          <w:sz w:val="22"/>
          <w:szCs w:val="22"/>
          <w:lang w:eastAsia="ru-RU"/>
        </w:rPr>
        <w:t xml:space="preserve">» </w:t>
      </w:r>
      <w:proofErr w:type="spellStart"/>
      <w:r>
        <w:rPr>
          <w:rFonts w:eastAsia="Times New Roman" w:cs="Times New Roman"/>
          <w:sz w:val="22"/>
          <w:szCs w:val="22"/>
          <w:lang w:eastAsia="ru-RU"/>
        </w:rPr>
        <w:t>Суджанского</w:t>
      </w:r>
      <w:proofErr w:type="spellEnd"/>
      <w:r>
        <w:rPr>
          <w:rFonts w:eastAsia="Times New Roman" w:cs="Times New Roman"/>
          <w:sz w:val="22"/>
          <w:szCs w:val="22"/>
          <w:lang w:eastAsia="ru-RU"/>
        </w:rPr>
        <w:t xml:space="preserve"> р-на </w:t>
      </w:r>
      <w:r w:rsidR="005A7F8C" w:rsidRPr="005A7F8C">
        <w:rPr>
          <w:rFonts w:eastAsia="Times New Roman" w:cs="Times New Roman"/>
          <w:sz w:val="22"/>
          <w:szCs w:val="22"/>
          <w:lang w:eastAsia="ru-RU"/>
        </w:rPr>
        <w:t>Курской области</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и </w:t>
      </w:r>
      <w:proofErr w:type="gramStart"/>
      <w:r w:rsidRPr="005A7F8C">
        <w:rPr>
          <w:rFonts w:eastAsia="Times New Roman" w:cs="Times New Roman"/>
          <w:sz w:val="22"/>
          <w:szCs w:val="22"/>
          <w:lang w:eastAsia="ru-RU"/>
        </w:rPr>
        <w:t>порядке</w:t>
      </w:r>
      <w:proofErr w:type="gramEnd"/>
      <w:r w:rsidRPr="005A7F8C">
        <w:rPr>
          <w:rFonts w:eastAsia="Times New Roman" w:cs="Times New Roman"/>
          <w:sz w:val="22"/>
          <w:szCs w:val="22"/>
          <w:lang w:eastAsia="ru-RU"/>
        </w:rPr>
        <w:t xml:space="preserve"> его списания</w:t>
      </w:r>
    </w:p>
    <w:p w:rsidR="005A7F8C" w:rsidRPr="005A7F8C" w:rsidRDefault="005A7F8C" w:rsidP="005A7F8C">
      <w:pPr>
        <w:tabs>
          <w:tab w:val="left" w:pos="8235"/>
        </w:tabs>
        <w:suppressAutoHyphens w:val="0"/>
        <w:jc w:val="right"/>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suppressAutoHyphens w:val="0"/>
        <w:rPr>
          <w:rFonts w:eastAsia="Times New Roman" w:cs="Times New Roman"/>
          <w:sz w:val="22"/>
          <w:szCs w:val="22"/>
          <w:lang w:eastAsia="ru-RU"/>
        </w:rPr>
      </w:pPr>
    </w:p>
    <w:p w:rsidR="005A7F8C" w:rsidRPr="005A7F8C" w:rsidRDefault="005A7F8C" w:rsidP="005A7F8C">
      <w:pPr>
        <w:tabs>
          <w:tab w:val="left" w:pos="4350"/>
        </w:tabs>
        <w:suppressAutoHyphens w:val="0"/>
        <w:jc w:val="both"/>
        <w:rPr>
          <w:rFonts w:eastAsia="Times New Roman" w:cs="Times New Roman"/>
          <w:sz w:val="22"/>
          <w:szCs w:val="22"/>
          <w:lang w:eastAsia="ru-RU"/>
        </w:rPr>
      </w:pPr>
      <w:r w:rsidRPr="005A7F8C">
        <w:rPr>
          <w:rFonts w:eastAsia="Times New Roman" w:cs="Times New Roman"/>
          <w:sz w:val="22"/>
          <w:szCs w:val="22"/>
          <w:lang w:eastAsia="ru-RU"/>
        </w:rPr>
        <w:t xml:space="preserve">        Прошу списать с баланса  _____________________________________________________</w:t>
      </w:r>
    </w:p>
    <w:p w:rsidR="005A7F8C" w:rsidRPr="005A7F8C" w:rsidRDefault="005A7F8C" w:rsidP="005A7F8C">
      <w:pPr>
        <w:tabs>
          <w:tab w:val="left" w:pos="2805"/>
        </w:tabs>
        <w:suppressAutoHyphens w:val="0"/>
        <w:rPr>
          <w:rFonts w:eastAsia="Times New Roman" w:cs="Times New Roman"/>
          <w:sz w:val="16"/>
          <w:szCs w:val="16"/>
          <w:lang w:eastAsia="ru-RU"/>
        </w:rPr>
      </w:pPr>
      <w:r w:rsidRPr="005A7F8C">
        <w:rPr>
          <w:rFonts w:eastAsia="Times New Roman" w:cs="Times New Roman"/>
          <w:sz w:val="22"/>
          <w:szCs w:val="22"/>
          <w:lang w:eastAsia="ru-RU"/>
        </w:rPr>
        <w:tab/>
      </w:r>
      <w:r w:rsidRPr="005A7F8C">
        <w:rPr>
          <w:rFonts w:eastAsia="Times New Roman" w:cs="Times New Roman"/>
          <w:sz w:val="16"/>
          <w:szCs w:val="16"/>
          <w:lang w:eastAsia="ru-RU"/>
        </w:rPr>
        <w:t>(наименование организации - балансодержателя)</w:t>
      </w: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 имущество, указанное в приложении к настоящему письму, в связи с полным физическим (моральным) износом.</w:t>
      </w: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Руководитель</w:t>
      </w: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tabs>
          <w:tab w:val="left" w:pos="4395"/>
          <w:tab w:val="left" w:pos="7170"/>
        </w:tabs>
        <w:suppressAutoHyphens w:val="0"/>
        <w:rPr>
          <w:rFonts w:eastAsia="Times New Roman" w:cs="Times New Roman"/>
          <w:sz w:val="24"/>
          <w:szCs w:val="24"/>
          <w:lang w:eastAsia="ru-RU"/>
        </w:rPr>
      </w:pPr>
      <w:r w:rsidRPr="005A7F8C">
        <w:rPr>
          <w:rFonts w:eastAsia="Times New Roman" w:cs="Times New Roman"/>
          <w:sz w:val="24"/>
          <w:szCs w:val="24"/>
          <w:lang w:eastAsia="ru-RU"/>
        </w:rPr>
        <w:t>______________________</w:t>
      </w:r>
      <w:r w:rsidRPr="005A7F8C">
        <w:rPr>
          <w:rFonts w:eastAsia="Times New Roman" w:cs="Times New Roman"/>
          <w:sz w:val="24"/>
          <w:szCs w:val="24"/>
          <w:lang w:eastAsia="ru-RU"/>
        </w:rPr>
        <w:tab/>
        <w:t>______________</w:t>
      </w:r>
      <w:r w:rsidRPr="005A7F8C">
        <w:rPr>
          <w:rFonts w:eastAsia="Times New Roman" w:cs="Times New Roman"/>
          <w:sz w:val="24"/>
          <w:szCs w:val="24"/>
          <w:lang w:eastAsia="ru-RU"/>
        </w:rPr>
        <w:tab/>
        <w:t>______________________</w:t>
      </w:r>
    </w:p>
    <w:p w:rsidR="005A7F8C" w:rsidRPr="005A7F8C" w:rsidRDefault="005A7F8C" w:rsidP="005A7F8C">
      <w:pPr>
        <w:tabs>
          <w:tab w:val="left" w:pos="4395"/>
          <w:tab w:val="left" w:pos="7590"/>
        </w:tabs>
        <w:suppressAutoHyphens w:val="0"/>
        <w:rPr>
          <w:rFonts w:eastAsia="Times New Roman" w:cs="Times New Roman"/>
          <w:sz w:val="16"/>
          <w:szCs w:val="16"/>
          <w:lang w:eastAsia="ru-RU"/>
        </w:rPr>
      </w:pPr>
      <w:proofErr w:type="gramStart"/>
      <w:r w:rsidRPr="005A7F8C">
        <w:rPr>
          <w:rFonts w:eastAsia="Times New Roman" w:cs="Times New Roman"/>
          <w:sz w:val="16"/>
          <w:szCs w:val="16"/>
          <w:lang w:eastAsia="ru-RU"/>
        </w:rPr>
        <w:t>(наименование организации –</w:t>
      </w:r>
      <w:r w:rsidRPr="005A7F8C">
        <w:rPr>
          <w:rFonts w:eastAsia="Times New Roman" w:cs="Times New Roman"/>
          <w:sz w:val="16"/>
          <w:szCs w:val="16"/>
          <w:lang w:eastAsia="ru-RU"/>
        </w:rPr>
        <w:tab/>
        <w:t xml:space="preserve">           (подпись)</w:t>
      </w:r>
      <w:r w:rsidRPr="005A7F8C">
        <w:rPr>
          <w:rFonts w:eastAsia="Times New Roman" w:cs="Times New Roman"/>
          <w:sz w:val="16"/>
          <w:szCs w:val="16"/>
          <w:lang w:eastAsia="ru-RU"/>
        </w:rPr>
        <w:tab/>
        <w:t>(Ф. И. О.)</w:t>
      </w:r>
      <w:proofErr w:type="gramEnd"/>
    </w:p>
    <w:p w:rsidR="005A7F8C" w:rsidRPr="005A7F8C" w:rsidRDefault="005A7F8C" w:rsidP="005A7F8C">
      <w:pPr>
        <w:tabs>
          <w:tab w:val="left" w:pos="7110"/>
        </w:tabs>
        <w:suppressAutoHyphens w:val="0"/>
        <w:rPr>
          <w:rFonts w:eastAsia="Times New Roman" w:cs="Times New Roman"/>
          <w:sz w:val="16"/>
          <w:szCs w:val="16"/>
          <w:lang w:eastAsia="ru-RU"/>
        </w:rPr>
      </w:pPr>
      <w:r w:rsidRPr="005A7F8C">
        <w:rPr>
          <w:rFonts w:eastAsia="Times New Roman" w:cs="Times New Roman"/>
          <w:sz w:val="16"/>
          <w:szCs w:val="16"/>
          <w:lang w:eastAsia="ru-RU"/>
        </w:rPr>
        <w:t xml:space="preserve">            балансодержателя)</w:t>
      </w: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Default="005A7F8C" w:rsidP="005A7F8C">
      <w:pPr>
        <w:tabs>
          <w:tab w:val="left" w:pos="3600"/>
        </w:tabs>
        <w:suppressAutoHyphens w:val="0"/>
        <w:rPr>
          <w:rFonts w:eastAsia="Times New Roman" w:cs="Times New Roman"/>
          <w:sz w:val="16"/>
          <w:szCs w:val="16"/>
          <w:lang w:eastAsia="ru-RU"/>
        </w:rPr>
      </w:pPr>
    </w:p>
    <w:p w:rsidR="00C0454D" w:rsidRDefault="00C0454D" w:rsidP="005A7F8C">
      <w:pPr>
        <w:tabs>
          <w:tab w:val="left" w:pos="3600"/>
        </w:tabs>
        <w:suppressAutoHyphens w:val="0"/>
        <w:rPr>
          <w:rFonts w:eastAsia="Times New Roman" w:cs="Times New Roman"/>
          <w:sz w:val="16"/>
          <w:szCs w:val="16"/>
          <w:lang w:eastAsia="ru-RU"/>
        </w:rPr>
      </w:pPr>
    </w:p>
    <w:p w:rsidR="00C0454D" w:rsidRDefault="00C0454D" w:rsidP="005A7F8C">
      <w:pPr>
        <w:tabs>
          <w:tab w:val="left" w:pos="3600"/>
        </w:tabs>
        <w:suppressAutoHyphens w:val="0"/>
        <w:rPr>
          <w:rFonts w:eastAsia="Times New Roman" w:cs="Times New Roman"/>
          <w:sz w:val="16"/>
          <w:szCs w:val="16"/>
          <w:lang w:eastAsia="ru-RU"/>
        </w:rPr>
      </w:pPr>
    </w:p>
    <w:p w:rsidR="00C0454D" w:rsidRDefault="00C0454D" w:rsidP="005A7F8C">
      <w:pPr>
        <w:tabs>
          <w:tab w:val="left" w:pos="3600"/>
        </w:tabs>
        <w:suppressAutoHyphens w:val="0"/>
        <w:rPr>
          <w:rFonts w:eastAsia="Times New Roman" w:cs="Times New Roman"/>
          <w:sz w:val="16"/>
          <w:szCs w:val="16"/>
          <w:lang w:eastAsia="ru-RU"/>
        </w:rPr>
      </w:pPr>
    </w:p>
    <w:p w:rsidR="00C0454D" w:rsidRDefault="00C0454D" w:rsidP="005A7F8C">
      <w:pPr>
        <w:tabs>
          <w:tab w:val="left" w:pos="3600"/>
        </w:tabs>
        <w:suppressAutoHyphens w:val="0"/>
        <w:rPr>
          <w:rFonts w:eastAsia="Times New Roman" w:cs="Times New Roman"/>
          <w:sz w:val="16"/>
          <w:szCs w:val="16"/>
          <w:lang w:eastAsia="ru-RU"/>
        </w:rPr>
      </w:pPr>
    </w:p>
    <w:p w:rsidR="00C0454D" w:rsidRDefault="00C0454D" w:rsidP="005A7F8C">
      <w:pPr>
        <w:tabs>
          <w:tab w:val="left" w:pos="3600"/>
        </w:tabs>
        <w:suppressAutoHyphens w:val="0"/>
        <w:rPr>
          <w:rFonts w:eastAsia="Times New Roman" w:cs="Times New Roman"/>
          <w:sz w:val="16"/>
          <w:szCs w:val="16"/>
          <w:lang w:eastAsia="ru-RU"/>
        </w:rPr>
      </w:pPr>
    </w:p>
    <w:p w:rsidR="00C0454D" w:rsidRPr="005A7F8C" w:rsidRDefault="00C0454D"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Приложение к письму</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по списанию</w:t>
      </w:r>
    </w:p>
    <w:p w:rsidR="005A7F8C" w:rsidRPr="005A7F8C" w:rsidRDefault="005A7F8C" w:rsidP="005A7F8C">
      <w:pPr>
        <w:tabs>
          <w:tab w:val="left" w:pos="7110"/>
        </w:tabs>
        <w:suppressAutoHyphens w:val="0"/>
        <w:jc w:val="right"/>
        <w:rPr>
          <w:rFonts w:eastAsia="Times New Roman" w:cs="Times New Roman"/>
          <w:sz w:val="16"/>
          <w:szCs w:val="16"/>
          <w:lang w:eastAsia="ru-RU"/>
        </w:rPr>
      </w:pPr>
    </w:p>
    <w:p w:rsidR="005A7F8C" w:rsidRPr="005A7F8C" w:rsidRDefault="005A7F8C" w:rsidP="005A7F8C">
      <w:pPr>
        <w:tabs>
          <w:tab w:val="left" w:pos="7755"/>
        </w:tabs>
        <w:suppressAutoHyphens w:val="0"/>
        <w:rPr>
          <w:rFonts w:eastAsia="Times New Roman" w:cs="Times New Roman"/>
          <w:sz w:val="16"/>
          <w:szCs w:val="16"/>
          <w:lang w:eastAsia="ru-RU"/>
        </w:rPr>
      </w:pPr>
      <w:r w:rsidRPr="005A7F8C">
        <w:rPr>
          <w:rFonts w:eastAsia="Times New Roman" w:cs="Times New Roman"/>
          <w:sz w:val="16"/>
          <w:szCs w:val="16"/>
          <w:lang w:eastAsia="ru-RU"/>
        </w:rPr>
        <w:tab/>
      </w:r>
    </w:p>
    <w:p w:rsidR="005A7F8C" w:rsidRPr="005A7F8C" w:rsidRDefault="005A7F8C" w:rsidP="005A7F8C">
      <w:pPr>
        <w:tabs>
          <w:tab w:val="left" w:pos="7110"/>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Перечень</w:t>
      </w:r>
    </w:p>
    <w:p w:rsidR="005A7F8C" w:rsidRPr="005A7F8C" w:rsidRDefault="005A7F8C" w:rsidP="005A7F8C">
      <w:pPr>
        <w:tabs>
          <w:tab w:val="left" w:pos="7110"/>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движимого имущества, списываемого с баланса</w:t>
      </w:r>
    </w:p>
    <w:p w:rsidR="005A7F8C" w:rsidRPr="005A7F8C" w:rsidRDefault="005A7F8C" w:rsidP="005A7F8C">
      <w:pPr>
        <w:tabs>
          <w:tab w:val="left" w:pos="7110"/>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_______________________________________</w:t>
      </w:r>
    </w:p>
    <w:p w:rsidR="005A7F8C" w:rsidRPr="005A7F8C" w:rsidRDefault="005A7F8C" w:rsidP="005A7F8C">
      <w:pPr>
        <w:tabs>
          <w:tab w:val="left" w:pos="2865"/>
        </w:tabs>
        <w:suppressAutoHyphens w:val="0"/>
        <w:jc w:val="center"/>
        <w:rPr>
          <w:rFonts w:eastAsia="Times New Roman" w:cs="Times New Roman"/>
          <w:sz w:val="16"/>
          <w:szCs w:val="16"/>
          <w:lang w:eastAsia="ru-RU"/>
        </w:rPr>
      </w:pPr>
      <w:r w:rsidRPr="005A7F8C">
        <w:rPr>
          <w:rFonts w:eastAsia="Times New Roman" w:cs="Times New Roman"/>
          <w:sz w:val="16"/>
          <w:szCs w:val="16"/>
          <w:lang w:eastAsia="ru-RU"/>
        </w:rPr>
        <w:t>(наименование организации - балансодержателя)</w:t>
      </w:r>
    </w:p>
    <w:p w:rsidR="005A7F8C" w:rsidRPr="005A7F8C" w:rsidRDefault="005A7F8C" w:rsidP="005A7F8C">
      <w:pPr>
        <w:tabs>
          <w:tab w:val="left" w:pos="2865"/>
        </w:tabs>
        <w:suppressAutoHyphens w:val="0"/>
        <w:jc w:val="center"/>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tbl>
      <w:tblPr>
        <w:tblW w:w="14618" w:type="dxa"/>
        <w:jc w:val="center"/>
        <w:tblInd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1560"/>
        <w:gridCol w:w="1275"/>
        <w:gridCol w:w="1180"/>
        <w:gridCol w:w="1559"/>
        <w:gridCol w:w="1797"/>
        <w:gridCol w:w="1464"/>
        <w:gridCol w:w="1088"/>
        <w:gridCol w:w="1593"/>
        <w:gridCol w:w="975"/>
      </w:tblGrid>
      <w:tr w:rsidR="005A7F8C" w:rsidRPr="005A7F8C" w:rsidTr="00410278">
        <w:trPr>
          <w:cantSplit/>
          <w:trHeight w:val="1097"/>
          <w:jc w:val="center"/>
        </w:trPr>
        <w:tc>
          <w:tcPr>
            <w:tcW w:w="568"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both"/>
              <w:rPr>
                <w:rFonts w:eastAsia="Times New Roman" w:cs="Times New Roman"/>
                <w:sz w:val="22"/>
                <w:szCs w:val="22"/>
                <w:lang w:eastAsia="ru-RU"/>
              </w:rPr>
            </w:pPr>
          </w:p>
          <w:p w:rsidR="005A7F8C" w:rsidRPr="005A7F8C" w:rsidRDefault="005A7F8C" w:rsidP="005A7F8C">
            <w:pPr>
              <w:suppressAutoHyphens w:val="0"/>
              <w:jc w:val="both"/>
              <w:rPr>
                <w:rFonts w:eastAsia="Times New Roman" w:cs="Times New Roman"/>
                <w:sz w:val="18"/>
                <w:szCs w:val="18"/>
                <w:lang w:eastAsia="ru-RU"/>
              </w:rPr>
            </w:pPr>
            <w:r w:rsidRPr="005A7F8C">
              <w:rPr>
                <w:rFonts w:eastAsia="Times New Roman" w:cs="Times New Roman"/>
                <w:sz w:val="18"/>
                <w:szCs w:val="18"/>
                <w:lang w:eastAsia="ru-RU"/>
              </w:rPr>
              <w:t xml:space="preserve">№  </w:t>
            </w:r>
            <w:proofErr w:type="gramStart"/>
            <w:r w:rsidRPr="005A7F8C">
              <w:rPr>
                <w:rFonts w:eastAsia="Times New Roman" w:cs="Times New Roman"/>
                <w:sz w:val="18"/>
                <w:szCs w:val="18"/>
                <w:lang w:eastAsia="ru-RU"/>
              </w:rPr>
              <w:t>п</w:t>
            </w:r>
            <w:proofErr w:type="gramEnd"/>
            <w:r w:rsidRPr="005A7F8C">
              <w:rPr>
                <w:rFonts w:eastAsia="Times New Roman" w:cs="Times New Roman"/>
                <w:sz w:val="18"/>
                <w:szCs w:val="18"/>
                <w:lang w:eastAsia="ru-RU"/>
              </w:rPr>
              <w:t>/п</w:t>
            </w:r>
          </w:p>
          <w:p w:rsidR="005A7F8C" w:rsidRPr="005A7F8C" w:rsidRDefault="005A7F8C" w:rsidP="005A7F8C">
            <w:pPr>
              <w:suppressAutoHyphens w:val="0"/>
              <w:jc w:val="both"/>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Наименование движимого имущества </w:t>
            </w:r>
          </w:p>
        </w:tc>
        <w:tc>
          <w:tcPr>
            <w:tcW w:w="156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Марка и государственный номер</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w:t>
            </w:r>
          </w:p>
          <w:p w:rsidR="005A7F8C" w:rsidRPr="005A7F8C" w:rsidRDefault="005A7F8C" w:rsidP="005A7F8C">
            <w:pPr>
              <w:suppressAutoHyphens w:val="0"/>
              <w:jc w:val="center"/>
              <w:rPr>
                <w:rFonts w:eastAsia="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Год выпуска</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w:t>
            </w:r>
          </w:p>
          <w:p w:rsidR="005A7F8C" w:rsidRPr="005A7F8C" w:rsidRDefault="005A7F8C" w:rsidP="005A7F8C">
            <w:pPr>
              <w:suppressAutoHyphens w:val="0"/>
              <w:jc w:val="center"/>
              <w:rPr>
                <w:rFonts w:eastAsia="Times New Roman" w:cs="Times New Roman"/>
                <w:lang w:eastAsia="ru-RU"/>
              </w:rPr>
            </w:pPr>
          </w:p>
        </w:tc>
        <w:tc>
          <w:tcPr>
            <w:tcW w:w="118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Количество, шт.</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w:t>
            </w:r>
          </w:p>
        </w:tc>
        <w:tc>
          <w:tcPr>
            <w:tcW w:w="1559"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Балансовая стоимость основных средств (руб.) и начисленной амортизации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w:t>
            </w:r>
            <w:proofErr w:type="gramStart"/>
            <w:r w:rsidRPr="005A7F8C">
              <w:rPr>
                <w:rFonts w:eastAsia="Times New Roman" w:cs="Times New Roman"/>
                <w:lang w:eastAsia="ru-RU"/>
              </w:rPr>
              <w:t>износе</w:t>
            </w:r>
            <w:proofErr w:type="gram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движимого имущества (руб.)</w:t>
            </w:r>
          </w:p>
        </w:tc>
        <w:tc>
          <w:tcPr>
            <w:tcW w:w="1797"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Дата возникновения и прекращения права муниципальной собственности на движимое имущество</w:t>
            </w:r>
          </w:p>
        </w:tc>
        <w:tc>
          <w:tcPr>
            <w:tcW w:w="1464" w:type="dxa"/>
            <w:tcBorders>
              <w:top w:val="single" w:sz="4" w:space="0" w:color="auto"/>
              <w:left w:val="single" w:sz="4" w:space="0" w:color="auto"/>
              <w:bottom w:val="single" w:sz="4" w:space="0" w:color="auto"/>
              <w:right w:val="single" w:sz="4" w:space="0" w:color="auto"/>
            </w:tcBorders>
            <w:hideMark/>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Реквизиты документов-</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оснований возникновения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(прекращения)</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права муниципальной собственности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на движимое имущество</w:t>
            </w:r>
          </w:p>
        </w:tc>
        <w:tc>
          <w:tcPr>
            <w:tcW w:w="1088"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Сведения о правообладателе</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муниципального движимого</w:t>
            </w:r>
          </w:p>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имущества</w:t>
            </w:r>
          </w:p>
        </w:tc>
        <w:tc>
          <w:tcPr>
            <w:tcW w:w="1593" w:type="dxa"/>
            <w:shd w:val="clear" w:color="auto" w:fill="auto"/>
          </w:tcPr>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 xml:space="preserve">Сведения об </w:t>
            </w:r>
            <w:proofErr w:type="gramStart"/>
            <w:r w:rsidRPr="005A7F8C">
              <w:rPr>
                <w:rFonts w:eastAsia="Times New Roman" w:cs="Times New Roman"/>
                <w:lang w:eastAsia="ru-RU"/>
              </w:rPr>
              <w:t>установленных</w:t>
            </w:r>
            <w:proofErr w:type="gramEnd"/>
            <w:r w:rsidRPr="005A7F8C">
              <w:rPr>
                <w:rFonts w:eastAsia="Times New Roman" w:cs="Times New Roman"/>
                <w:lang w:eastAsia="ru-RU"/>
              </w:rPr>
              <w:t xml:space="preserve"> в отношении муниципального </w:t>
            </w:r>
          </w:p>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движимого имущества</w:t>
            </w:r>
          </w:p>
          <w:p w:rsidR="005A7F8C" w:rsidRPr="005A7F8C" w:rsidRDefault="005A7F8C" w:rsidP="005A7F8C">
            <w:pPr>
              <w:suppressAutoHyphens w:val="0"/>
              <w:rPr>
                <w:rFonts w:eastAsia="Times New Roman" w:cs="Times New Roman"/>
                <w:lang w:eastAsia="ru-RU"/>
              </w:rPr>
            </w:pPr>
            <w:proofErr w:type="gramStart"/>
            <w:r w:rsidRPr="005A7F8C">
              <w:rPr>
                <w:rFonts w:eastAsia="Times New Roman" w:cs="Times New Roman"/>
                <w:lang w:eastAsia="ru-RU"/>
              </w:rPr>
              <w:t>обременениях</w:t>
            </w:r>
            <w:proofErr w:type="gramEnd"/>
            <w:r w:rsidRPr="005A7F8C">
              <w:rPr>
                <w:rFonts w:eastAsia="Times New Roman" w:cs="Times New Roman"/>
                <w:lang w:eastAsia="ru-RU"/>
              </w:rPr>
              <w:t xml:space="preserve"> с указанием</w:t>
            </w:r>
          </w:p>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основания и даты их возникновения и прекращения</w:t>
            </w:r>
          </w:p>
        </w:tc>
        <w:tc>
          <w:tcPr>
            <w:tcW w:w="975" w:type="dxa"/>
            <w:shd w:val="clear" w:color="auto" w:fill="auto"/>
          </w:tcPr>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Инвентарный номер</w:t>
            </w:r>
          </w:p>
          <w:p w:rsidR="005A7F8C" w:rsidRPr="005A7F8C" w:rsidRDefault="005A7F8C" w:rsidP="005A7F8C">
            <w:pPr>
              <w:suppressAutoHyphens w:val="0"/>
              <w:rPr>
                <w:rFonts w:eastAsia="Times New Roman" w:cs="Times New Roman"/>
                <w:sz w:val="22"/>
                <w:szCs w:val="22"/>
                <w:lang w:eastAsia="ru-RU"/>
              </w:rPr>
            </w:pPr>
            <w:r w:rsidRPr="005A7F8C">
              <w:rPr>
                <w:rFonts w:eastAsia="Times New Roman" w:cs="Times New Roman"/>
                <w:lang w:eastAsia="ru-RU"/>
              </w:rPr>
              <w:t>движимого имущества</w:t>
            </w:r>
          </w:p>
        </w:tc>
      </w:tr>
      <w:tr w:rsidR="005A7F8C" w:rsidRPr="005A7F8C" w:rsidTr="00410278">
        <w:trPr>
          <w:cantSplit/>
          <w:trHeight w:val="465"/>
          <w:jc w:val="center"/>
        </w:trPr>
        <w:tc>
          <w:tcPr>
            <w:tcW w:w="568"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sz w:val="22"/>
                <w:szCs w:val="22"/>
                <w:lang w:eastAsia="ru-RU"/>
              </w:rPr>
            </w:pPr>
            <w:r w:rsidRPr="005A7F8C">
              <w:rPr>
                <w:rFonts w:eastAsia="Times New Roman" w:cs="Times New Roman"/>
                <w:sz w:val="22"/>
                <w:szCs w:val="22"/>
                <w:lang w:eastAsia="ru-RU"/>
              </w:rPr>
              <w:t>1</w:t>
            </w: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3</w:t>
            </w:r>
          </w:p>
        </w:tc>
        <w:tc>
          <w:tcPr>
            <w:tcW w:w="1275"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4</w:t>
            </w:r>
          </w:p>
        </w:tc>
        <w:tc>
          <w:tcPr>
            <w:tcW w:w="118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5</w:t>
            </w: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6</w:t>
            </w:r>
          </w:p>
        </w:tc>
        <w:tc>
          <w:tcPr>
            <w:tcW w:w="1797"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7</w:t>
            </w:r>
          </w:p>
        </w:tc>
        <w:tc>
          <w:tcPr>
            <w:tcW w:w="146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8</w:t>
            </w:r>
          </w:p>
        </w:tc>
        <w:tc>
          <w:tcPr>
            <w:tcW w:w="1088"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9</w:t>
            </w:r>
          </w:p>
        </w:tc>
        <w:tc>
          <w:tcPr>
            <w:tcW w:w="1593"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10</w:t>
            </w:r>
          </w:p>
        </w:tc>
        <w:tc>
          <w:tcPr>
            <w:tcW w:w="975" w:type="dxa"/>
            <w:shd w:val="clear" w:color="auto" w:fill="auto"/>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11</w:t>
            </w:r>
          </w:p>
        </w:tc>
      </w:tr>
      <w:tr w:rsidR="005A7F8C" w:rsidRPr="005A7F8C" w:rsidTr="00410278">
        <w:trPr>
          <w:cantSplit/>
          <w:trHeight w:val="465"/>
          <w:jc w:val="center"/>
        </w:trPr>
        <w:tc>
          <w:tcPr>
            <w:tcW w:w="568"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both"/>
              <w:rPr>
                <w:rFonts w:eastAsia="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18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797"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46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088" w:type="dxa"/>
            <w:shd w:val="clear" w:color="auto" w:fill="auto"/>
          </w:tcPr>
          <w:p w:rsidR="005A7F8C" w:rsidRPr="005A7F8C" w:rsidRDefault="005A7F8C" w:rsidP="005A7F8C">
            <w:pPr>
              <w:suppressAutoHyphens w:val="0"/>
              <w:jc w:val="center"/>
              <w:rPr>
                <w:rFonts w:eastAsia="Times New Roman" w:cs="Times New Roman"/>
                <w:lang w:eastAsia="ru-RU"/>
              </w:rPr>
            </w:pPr>
          </w:p>
        </w:tc>
        <w:tc>
          <w:tcPr>
            <w:tcW w:w="1593" w:type="dxa"/>
            <w:shd w:val="clear" w:color="auto" w:fill="auto"/>
          </w:tcPr>
          <w:p w:rsidR="005A7F8C" w:rsidRPr="005A7F8C" w:rsidRDefault="005A7F8C" w:rsidP="005A7F8C">
            <w:pPr>
              <w:suppressAutoHyphens w:val="0"/>
              <w:rPr>
                <w:rFonts w:eastAsia="Times New Roman" w:cs="Times New Roman"/>
                <w:lang w:eastAsia="ru-RU"/>
              </w:rPr>
            </w:pPr>
          </w:p>
        </w:tc>
        <w:tc>
          <w:tcPr>
            <w:tcW w:w="975" w:type="dxa"/>
            <w:shd w:val="clear" w:color="auto" w:fill="auto"/>
          </w:tcPr>
          <w:p w:rsidR="005A7F8C" w:rsidRPr="005A7F8C" w:rsidRDefault="005A7F8C" w:rsidP="005A7F8C">
            <w:pPr>
              <w:suppressAutoHyphens w:val="0"/>
              <w:rPr>
                <w:rFonts w:eastAsia="Times New Roman" w:cs="Times New Roman"/>
                <w:lang w:eastAsia="ru-RU"/>
              </w:rPr>
            </w:pPr>
          </w:p>
        </w:tc>
      </w:tr>
      <w:tr w:rsidR="005A7F8C" w:rsidRPr="005A7F8C" w:rsidTr="00410278">
        <w:trPr>
          <w:cantSplit/>
          <w:trHeight w:val="465"/>
          <w:jc w:val="center"/>
        </w:trPr>
        <w:tc>
          <w:tcPr>
            <w:tcW w:w="568"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both"/>
              <w:rPr>
                <w:rFonts w:eastAsia="Times New Roman" w:cs="Times New Roman"/>
                <w:sz w:val="22"/>
                <w:szCs w:val="22"/>
                <w:lang w:eastAsia="ru-RU"/>
              </w:rPr>
            </w:pP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b/>
                <w:lang w:eastAsia="ru-RU"/>
              </w:rPr>
            </w:pPr>
            <w:r w:rsidRPr="005A7F8C">
              <w:rPr>
                <w:rFonts w:eastAsia="Times New Roman" w:cs="Times New Roman"/>
                <w:b/>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180"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797"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464" w:type="dxa"/>
            <w:tcBorders>
              <w:top w:val="single" w:sz="4" w:space="0" w:color="auto"/>
              <w:left w:val="single" w:sz="4" w:space="0" w:color="auto"/>
              <w:bottom w:val="single" w:sz="4" w:space="0" w:color="auto"/>
              <w:right w:val="single" w:sz="4" w:space="0" w:color="auto"/>
            </w:tcBorders>
          </w:tcPr>
          <w:p w:rsidR="005A7F8C" w:rsidRPr="005A7F8C" w:rsidRDefault="005A7F8C" w:rsidP="005A7F8C">
            <w:pPr>
              <w:suppressAutoHyphens w:val="0"/>
              <w:jc w:val="center"/>
              <w:rPr>
                <w:rFonts w:eastAsia="Times New Roman" w:cs="Times New Roman"/>
                <w:lang w:eastAsia="ru-RU"/>
              </w:rPr>
            </w:pPr>
          </w:p>
        </w:tc>
        <w:tc>
          <w:tcPr>
            <w:tcW w:w="1088" w:type="dxa"/>
            <w:shd w:val="clear" w:color="auto" w:fill="auto"/>
          </w:tcPr>
          <w:p w:rsidR="005A7F8C" w:rsidRPr="005A7F8C" w:rsidRDefault="005A7F8C" w:rsidP="005A7F8C">
            <w:pPr>
              <w:suppressAutoHyphens w:val="0"/>
              <w:jc w:val="center"/>
              <w:rPr>
                <w:rFonts w:eastAsia="Times New Roman" w:cs="Times New Roman"/>
                <w:lang w:eastAsia="ru-RU"/>
              </w:rPr>
            </w:pPr>
          </w:p>
        </w:tc>
        <w:tc>
          <w:tcPr>
            <w:tcW w:w="1593" w:type="dxa"/>
            <w:shd w:val="clear" w:color="auto" w:fill="auto"/>
          </w:tcPr>
          <w:p w:rsidR="005A7F8C" w:rsidRPr="005A7F8C" w:rsidRDefault="005A7F8C" w:rsidP="005A7F8C">
            <w:pPr>
              <w:suppressAutoHyphens w:val="0"/>
              <w:rPr>
                <w:rFonts w:eastAsia="Times New Roman" w:cs="Times New Roman"/>
                <w:lang w:eastAsia="ru-RU"/>
              </w:rPr>
            </w:pPr>
          </w:p>
        </w:tc>
        <w:tc>
          <w:tcPr>
            <w:tcW w:w="975" w:type="dxa"/>
            <w:shd w:val="clear" w:color="auto" w:fill="auto"/>
          </w:tcPr>
          <w:p w:rsidR="005A7F8C" w:rsidRPr="005A7F8C" w:rsidRDefault="005A7F8C" w:rsidP="005A7F8C">
            <w:pPr>
              <w:suppressAutoHyphens w:val="0"/>
              <w:rPr>
                <w:rFonts w:eastAsia="Times New Roman" w:cs="Times New Roman"/>
                <w:lang w:eastAsia="ru-RU"/>
              </w:rPr>
            </w:pPr>
          </w:p>
        </w:tc>
      </w:tr>
    </w:tbl>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p>
    <w:p w:rsidR="005A7F8C" w:rsidRPr="005A7F8C" w:rsidRDefault="005A7F8C" w:rsidP="005A7F8C">
      <w:pPr>
        <w:tabs>
          <w:tab w:val="left" w:pos="7110"/>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Перечень</w:t>
      </w:r>
    </w:p>
    <w:p w:rsidR="005A7F8C" w:rsidRPr="005A7F8C" w:rsidRDefault="005A7F8C" w:rsidP="005A7F8C">
      <w:pPr>
        <w:tabs>
          <w:tab w:val="left" w:pos="7110"/>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недвижимого имущества, списываемого с баланса</w:t>
      </w:r>
    </w:p>
    <w:p w:rsidR="005A7F8C" w:rsidRPr="005A7F8C" w:rsidRDefault="005A7F8C" w:rsidP="005A7F8C">
      <w:pPr>
        <w:tabs>
          <w:tab w:val="left" w:pos="7110"/>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_______________________________________</w:t>
      </w:r>
    </w:p>
    <w:p w:rsidR="005A7F8C" w:rsidRPr="005A7F8C" w:rsidRDefault="005A7F8C" w:rsidP="005A7F8C">
      <w:pPr>
        <w:tabs>
          <w:tab w:val="left" w:pos="2865"/>
        </w:tabs>
        <w:suppressAutoHyphens w:val="0"/>
        <w:rPr>
          <w:rFonts w:eastAsia="Times New Roman" w:cs="Times New Roman"/>
          <w:sz w:val="16"/>
          <w:szCs w:val="16"/>
          <w:lang w:eastAsia="ru-RU"/>
        </w:rPr>
      </w:pPr>
      <w:r w:rsidRPr="005A7F8C">
        <w:rPr>
          <w:rFonts w:eastAsia="Times New Roman" w:cs="Times New Roman"/>
          <w:sz w:val="24"/>
          <w:szCs w:val="24"/>
          <w:lang w:eastAsia="ru-RU"/>
        </w:rPr>
        <w:tab/>
      </w:r>
      <w:r w:rsidRPr="005A7F8C">
        <w:rPr>
          <w:rFonts w:eastAsia="Times New Roman" w:cs="Times New Roman"/>
          <w:sz w:val="16"/>
          <w:szCs w:val="16"/>
          <w:lang w:eastAsia="ru-RU"/>
        </w:rPr>
        <w:t>(наименование организации - балансодержателя)</w:t>
      </w: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tbl>
      <w:tblPr>
        <w:tblW w:w="15885"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053"/>
        <w:gridCol w:w="1399"/>
        <w:gridCol w:w="1400"/>
        <w:gridCol w:w="1405"/>
        <w:gridCol w:w="1489"/>
        <w:gridCol w:w="1400"/>
        <w:gridCol w:w="1741"/>
        <w:gridCol w:w="1536"/>
        <w:gridCol w:w="1400"/>
        <w:gridCol w:w="1424"/>
        <w:gridCol w:w="1152"/>
      </w:tblGrid>
      <w:tr w:rsidR="005A7F8C" w:rsidRPr="005A7F8C" w:rsidTr="00410278">
        <w:trPr>
          <w:trHeight w:val="900"/>
        </w:trPr>
        <w:tc>
          <w:tcPr>
            <w:tcW w:w="486"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 </w:t>
            </w:r>
          </w:p>
          <w:p w:rsidR="005A7F8C" w:rsidRPr="005A7F8C" w:rsidRDefault="005A7F8C" w:rsidP="005A7F8C">
            <w:pPr>
              <w:suppressAutoHyphens w:val="0"/>
              <w:jc w:val="center"/>
              <w:rPr>
                <w:rFonts w:eastAsia="Times New Roman" w:cs="Times New Roman"/>
                <w:lang w:eastAsia="ru-RU"/>
              </w:rPr>
            </w:pPr>
            <w:proofErr w:type="gramStart"/>
            <w:r w:rsidRPr="005A7F8C">
              <w:rPr>
                <w:rFonts w:eastAsia="Times New Roman" w:cs="Times New Roman"/>
                <w:lang w:eastAsia="ru-RU"/>
              </w:rPr>
              <w:t>п</w:t>
            </w:r>
            <w:proofErr w:type="gramEnd"/>
            <w:r w:rsidRPr="005A7F8C">
              <w:rPr>
                <w:rFonts w:eastAsia="Times New Roman" w:cs="Times New Roman"/>
                <w:lang w:eastAsia="ru-RU"/>
              </w:rPr>
              <w:t>/п</w:t>
            </w:r>
          </w:p>
        </w:tc>
        <w:tc>
          <w:tcPr>
            <w:tcW w:w="1069" w:type="dxa"/>
          </w:tcPr>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Наиме</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нование</w:t>
            </w:r>
            <w:proofErr w:type="spellEnd"/>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недвижи-могоиму-щества</w:t>
            </w:r>
            <w:proofErr w:type="spellEnd"/>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Адрес </w:t>
            </w:r>
          </w:p>
          <w:p w:rsidR="005A7F8C" w:rsidRPr="005A7F8C" w:rsidRDefault="005A7F8C" w:rsidP="005A7F8C">
            <w:pPr>
              <w:suppressAutoHyphens w:val="0"/>
              <w:jc w:val="center"/>
              <w:rPr>
                <w:rFonts w:eastAsia="Times New Roman" w:cs="Times New Roman"/>
                <w:lang w:eastAsia="ru-RU"/>
              </w:rPr>
            </w:pPr>
            <w:proofErr w:type="gramStart"/>
            <w:r w:rsidRPr="005A7F8C">
              <w:rPr>
                <w:rFonts w:eastAsia="Times New Roman" w:cs="Times New Roman"/>
                <w:lang w:eastAsia="ru-RU"/>
              </w:rPr>
              <w:t>(</w:t>
            </w:r>
            <w:proofErr w:type="spellStart"/>
            <w:r w:rsidRPr="005A7F8C">
              <w:rPr>
                <w:rFonts w:eastAsia="Times New Roman" w:cs="Times New Roman"/>
                <w:lang w:eastAsia="ru-RU"/>
              </w:rPr>
              <w:t>местопо</w:t>
            </w:r>
            <w:proofErr w:type="spellEnd"/>
            <w:r w:rsidRPr="005A7F8C">
              <w:rPr>
                <w:rFonts w:eastAsia="Times New Roman" w:cs="Times New Roman"/>
                <w:lang w:eastAsia="ru-RU"/>
              </w:rPr>
              <w:t>-</w:t>
            </w:r>
            <w:proofErr w:type="gramEnd"/>
          </w:p>
          <w:p w:rsidR="005A7F8C" w:rsidRPr="005A7F8C" w:rsidRDefault="005A7F8C" w:rsidP="005A7F8C">
            <w:pPr>
              <w:suppressAutoHyphens w:val="0"/>
              <w:jc w:val="center"/>
              <w:rPr>
                <w:rFonts w:eastAsia="Times New Roman" w:cs="Times New Roman"/>
                <w:lang w:eastAsia="ru-RU"/>
              </w:rPr>
            </w:pPr>
            <w:proofErr w:type="spellStart"/>
            <w:proofErr w:type="gramStart"/>
            <w:r w:rsidRPr="005A7F8C">
              <w:rPr>
                <w:rFonts w:eastAsia="Times New Roman" w:cs="Times New Roman"/>
                <w:lang w:eastAsia="ru-RU"/>
              </w:rPr>
              <w:t>ложение</w:t>
            </w:r>
            <w:proofErr w:type="spellEnd"/>
            <w:r w:rsidRPr="005A7F8C">
              <w:rPr>
                <w:rFonts w:eastAsia="Times New Roman" w:cs="Times New Roman"/>
                <w:lang w:eastAsia="ru-RU"/>
              </w:rPr>
              <w:t>)</w:t>
            </w:r>
            <w:proofErr w:type="gram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недвижимого имущества</w:t>
            </w:r>
          </w:p>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Кадастро</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вый номер</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недвижимого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c>
          <w:tcPr>
            <w:tcW w:w="1556"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Площадь,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протяжен-</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ность</w:t>
            </w:r>
            <w:proofErr w:type="spellEnd"/>
            <w:r w:rsidRPr="005A7F8C">
              <w:rPr>
                <w:rFonts w:eastAsia="Times New Roman" w:cs="Times New Roman"/>
                <w:lang w:eastAsia="ru-RU"/>
              </w:rPr>
              <w:t xml:space="preserve"> и (или)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иные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параметры</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(кв. м)</w:t>
            </w:r>
          </w:p>
        </w:tc>
        <w:tc>
          <w:tcPr>
            <w:tcW w:w="155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Сведения о балансовой стоимости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недвижимого имущества</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 начисленной амортизации (износе)</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(руб.)</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Сведения о кадастровой стоимости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недвижимого имущества</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(руб.)</w:t>
            </w:r>
          </w:p>
        </w:tc>
        <w:tc>
          <w:tcPr>
            <w:tcW w:w="1415"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Дата </w:t>
            </w:r>
            <w:proofErr w:type="spellStart"/>
            <w:proofErr w:type="gramStart"/>
            <w:r w:rsidRPr="005A7F8C">
              <w:rPr>
                <w:rFonts w:eastAsia="Times New Roman" w:cs="Times New Roman"/>
                <w:lang w:eastAsia="ru-RU"/>
              </w:rPr>
              <w:t>возникно-вения</w:t>
            </w:r>
            <w:proofErr w:type="spellEnd"/>
            <w:proofErr w:type="gram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и </w:t>
            </w:r>
            <w:proofErr w:type="spellStart"/>
            <w:r w:rsidRPr="005A7F8C">
              <w:rPr>
                <w:rFonts w:eastAsia="Times New Roman" w:cs="Times New Roman"/>
                <w:lang w:eastAsia="ru-RU"/>
              </w:rPr>
              <w:t>прекра</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щения</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права </w:t>
            </w:r>
            <w:proofErr w:type="spellStart"/>
            <w:r w:rsidRPr="005A7F8C">
              <w:rPr>
                <w:rFonts w:eastAsia="Times New Roman" w:cs="Times New Roman"/>
                <w:lang w:eastAsia="ru-RU"/>
              </w:rPr>
              <w:t>муници-пальнойсобствен</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ности</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на </w:t>
            </w:r>
            <w:proofErr w:type="spellStart"/>
            <w:r w:rsidRPr="005A7F8C">
              <w:rPr>
                <w:rFonts w:eastAsia="Times New Roman" w:cs="Times New Roman"/>
                <w:lang w:eastAsia="ru-RU"/>
              </w:rPr>
              <w:t>недви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жимое</w:t>
            </w:r>
            <w:proofErr w:type="spellEnd"/>
            <w:r w:rsidRPr="005A7F8C">
              <w:rPr>
                <w:rFonts w:eastAsia="Times New Roman" w:cs="Times New Roman"/>
                <w:lang w:eastAsia="ru-RU"/>
              </w:rPr>
              <w:t xml:space="preserve"> имущество</w:t>
            </w:r>
          </w:p>
        </w:tc>
        <w:tc>
          <w:tcPr>
            <w:tcW w:w="1558"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Реквизиты документов-</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оснований возникновения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(прекращения)</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права </w:t>
            </w:r>
            <w:proofErr w:type="spellStart"/>
            <w:proofErr w:type="gramStart"/>
            <w:r w:rsidRPr="005A7F8C">
              <w:rPr>
                <w:rFonts w:eastAsia="Times New Roman" w:cs="Times New Roman"/>
                <w:lang w:eastAsia="ru-RU"/>
              </w:rPr>
              <w:t>муници-пальной</w:t>
            </w:r>
            <w:proofErr w:type="spellEnd"/>
            <w:proofErr w:type="gramEnd"/>
            <w:r w:rsidRPr="005A7F8C">
              <w:rPr>
                <w:rFonts w:eastAsia="Times New Roman" w:cs="Times New Roman"/>
                <w:lang w:eastAsia="ru-RU"/>
              </w:rPr>
              <w:t xml:space="preserve"> собственности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на недвижимое имущество</w:t>
            </w:r>
          </w:p>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Сведения о </w:t>
            </w:r>
            <w:proofErr w:type="spellStart"/>
            <w:r w:rsidRPr="005A7F8C">
              <w:rPr>
                <w:rFonts w:eastAsia="Times New Roman" w:cs="Times New Roman"/>
                <w:lang w:eastAsia="ru-RU"/>
              </w:rPr>
              <w:t>правообла</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дателе</w:t>
            </w:r>
            <w:proofErr w:type="spellEnd"/>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муници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пального</w:t>
            </w:r>
            <w:proofErr w:type="spellEnd"/>
            <w:r w:rsidRPr="005A7F8C">
              <w:rPr>
                <w:rFonts w:eastAsia="Times New Roman" w:cs="Times New Roman"/>
                <w:lang w:eastAsia="ru-RU"/>
              </w:rPr>
              <w:t xml:space="preserve"> недвижимого</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c>
          <w:tcPr>
            <w:tcW w:w="1424"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Сведения об </w:t>
            </w:r>
            <w:proofErr w:type="gramStart"/>
            <w:r w:rsidRPr="005A7F8C">
              <w:rPr>
                <w:rFonts w:eastAsia="Times New Roman" w:cs="Times New Roman"/>
                <w:lang w:eastAsia="ru-RU"/>
              </w:rPr>
              <w:t>установлен</w:t>
            </w:r>
            <w:proofErr w:type="gram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ных</w:t>
            </w:r>
            <w:proofErr w:type="spellEnd"/>
            <w:r w:rsidRPr="005A7F8C">
              <w:rPr>
                <w:rFonts w:eastAsia="Times New Roman" w:cs="Times New Roman"/>
                <w:lang w:eastAsia="ru-RU"/>
              </w:rPr>
              <w:t xml:space="preserve"> в </w:t>
            </w:r>
            <w:proofErr w:type="spellStart"/>
            <w:r w:rsidRPr="005A7F8C">
              <w:rPr>
                <w:rFonts w:eastAsia="Times New Roman" w:cs="Times New Roman"/>
                <w:lang w:eastAsia="ru-RU"/>
              </w:rPr>
              <w:t>отноше</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ниимуници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пального</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 xml:space="preserve">недвижимого </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p w:rsidR="005A7F8C" w:rsidRPr="005A7F8C" w:rsidRDefault="005A7F8C" w:rsidP="005A7F8C">
            <w:pPr>
              <w:suppressAutoHyphens w:val="0"/>
              <w:jc w:val="center"/>
              <w:rPr>
                <w:rFonts w:eastAsia="Times New Roman" w:cs="Times New Roman"/>
                <w:lang w:eastAsia="ru-RU"/>
              </w:rPr>
            </w:pPr>
            <w:proofErr w:type="gramStart"/>
            <w:r w:rsidRPr="005A7F8C">
              <w:rPr>
                <w:rFonts w:eastAsia="Times New Roman" w:cs="Times New Roman"/>
                <w:lang w:eastAsia="ru-RU"/>
              </w:rPr>
              <w:t>обременениях</w:t>
            </w:r>
            <w:proofErr w:type="gramEnd"/>
            <w:r w:rsidRPr="005A7F8C">
              <w:rPr>
                <w:rFonts w:eastAsia="Times New Roman" w:cs="Times New Roman"/>
                <w:lang w:eastAsia="ru-RU"/>
              </w:rPr>
              <w:t xml:space="preserve"> с указанием</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основания и</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даты их возник-</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новения</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 прекращения</w:t>
            </w:r>
          </w:p>
        </w:tc>
        <w:tc>
          <w:tcPr>
            <w:tcW w:w="1152" w:type="dxa"/>
            <w:shd w:val="clear" w:color="auto" w:fill="auto"/>
          </w:tcPr>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Инвен</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тарный номер</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недвижи</w:t>
            </w:r>
            <w:proofErr w:type="spellEnd"/>
            <w:r w:rsidRPr="005A7F8C">
              <w:rPr>
                <w:rFonts w:eastAsia="Times New Roman" w:cs="Times New Roman"/>
                <w:lang w:eastAsia="ru-RU"/>
              </w:rPr>
              <w:t>-</w:t>
            </w:r>
          </w:p>
          <w:p w:rsidR="005A7F8C" w:rsidRPr="005A7F8C" w:rsidRDefault="005A7F8C" w:rsidP="005A7F8C">
            <w:pPr>
              <w:suppressAutoHyphens w:val="0"/>
              <w:jc w:val="center"/>
              <w:rPr>
                <w:rFonts w:eastAsia="Times New Roman" w:cs="Times New Roman"/>
                <w:lang w:eastAsia="ru-RU"/>
              </w:rPr>
            </w:pPr>
            <w:proofErr w:type="spellStart"/>
            <w:r w:rsidRPr="005A7F8C">
              <w:rPr>
                <w:rFonts w:eastAsia="Times New Roman" w:cs="Times New Roman"/>
                <w:lang w:eastAsia="ru-RU"/>
              </w:rPr>
              <w:t>мого</w:t>
            </w:r>
            <w:proofErr w:type="spellEnd"/>
          </w:p>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имущества</w:t>
            </w:r>
          </w:p>
        </w:tc>
      </w:tr>
      <w:tr w:rsidR="005A7F8C" w:rsidRPr="005A7F8C" w:rsidTr="00410278">
        <w:trPr>
          <w:trHeight w:val="256"/>
        </w:trPr>
        <w:tc>
          <w:tcPr>
            <w:tcW w:w="486"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w:t>
            </w:r>
          </w:p>
        </w:tc>
        <w:tc>
          <w:tcPr>
            <w:tcW w:w="1069"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2</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3</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4</w:t>
            </w:r>
          </w:p>
        </w:tc>
        <w:tc>
          <w:tcPr>
            <w:tcW w:w="1556"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5</w:t>
            </w:r>
          </w:p>
        </w:tc>
        <w:tc>
          <w:tcPr>
            <w:tcW w:w="155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6</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7</w:t>
            </w:r>
          </w:p>
        </w:tc>
        <w:tc>
          <w:tcPr>
            <w:tcW w:w="1415"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8</w:t>
            </w:r>
          </w:p>
        </w:tc>
        <w:tc>
          <w:tcPr>
            <w:tcW w:w="1558"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9</w:t>
            </w:r>
          </w:p>
        </w:tc>
        <w:tc>
          <w:tcPr>
            <w:tcW w:w="1417"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10</w:t>
            </w:r>
          </w:p>
        </w:tc>
        <w:tc>
          <w:tcPr>
            <w:tcW w:w="1424" w:type="dxa"/>
          </w:tcPr>
          <w:p w:rsidR="005A7F8C" w:rsidRPr="005A7F8C" w:rsidRDefault="005A7F8C" w:rsidP="005A7F8C">
            <w:pPr>
              <w:suppressAutoHyphens w:val="0"/>
              <w:jc w:val="center"/>
              <w:rPr>
                <w:rFonts w:eastAsia="Times New Roman" w:cs="Times New Roman"/>
                <w:lang w:eastAsia="ru-RU"/>
              </w:rPr>
            </w:pPr>
            <w:r w:rsidRPr="005A7F8C">
              <w:rPr>
                <w:rFonts w:eastAsia="Times New Roman" w:cs="Times New Roman"/>
                <w:lang w:eastAsia="ru-RU"/>
              </w:rPr>
              <w:t>11</w:t>
            </w:r>
          </w:p>
        </w:tc>
        <w:tc>
          <w:tcPr>
            <w:tcW w:w="1152" w:type="dxa"/>
            <w:shd w:val="clear" w:color="auto" w:fill="auto"/>
          </w:tcPr>
          <w:p w:rsidR="005A7F8C" w:rsidRPr="005A7F8C" w:rsidRDefault="005A7F8C" w:rsidP="005A7F8C">
            <w:pPr>
              <w:suppressAutoHyphens w:val="0"/>
              <w:rPr>
                <w:rFonts w:eastAsia="Times New Roman" w:cs="Times New Roman"/>
                <w:lang w:eastAsia="ru-RU"/>
              </w:rPr>
            </w:pPr>
            <w:r w:rsidRPr="005A7F8C">
              <w:rPr>
                <w:rFonts w:eastAsia="Times New Roman" w:cs="Times New Roman"/>
                <w:lang w:eastAsia="ru-RU"/>
              </w:rPr>
              <w:t>12</w:t>
            </w:r>
          </w:p>
        </w:tc>
      </w:tr>
      <w:tr w:rsidR="005A7F8C" w:rsidRPr="005A7F8C" w:rsidTr="00410278">
        <w:trPr>
          <w:trHeight w:val="421"/>
        </w:trPr>
        <w:tc>
          <w:tcPr>
            <w:tcW w:w="486" w:type="dxa"/>
          </w:tcPr>
          <w:p w:rsidR="005A7F8C" w:rsidRPr="005A7F8C" w:rsidRDefault="005A7F8C" w:rsidP="005A7F8C">
            <w:pPr>
              <w:suppressAutoHyphens w:val="0"/>
              <w:jc w:val="center"/>
              <w:rPr>
                <w:rFonts w:eastAsia="Times New Roman" w:cs="Times New Roman"/>
                <w:lang w:eastAsia="ru-RU"/>
              </w:rPr>
            </w:pPr>
          </w:p>
        </w:tc>
        <w:tc>
          <w:tcPr>
            <w:tcW w:w="1069"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556" w:type="dxa"/>
          </w:tcPr>
          <w:p w:rsidR="005A7F8C" w:rsidRPr="005A7F8C" w:rsidRDefault="005A7F8C" w:rsidP="005A7F8C">
            <w:pPr>
              <w:suppressAutoHyphens w:val="0"/>
              <w:jc w:val="center"/>
              <w:rPr>
                <w:rFonts w:eastAsia="Times New Roman" w:cs="Times New Roman"/>
                <w:lang w:eastAsia="ru-RU"/>
              </w:rPr>
            </w:pPr>
          </w:p>
        </w:tc>
        <w:tc>
          <w:tcPr>
            <w:tcW w:w="1557"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15" w:type="dxa"/>
          </w:tcPr>
          <w:p w:rsidR="005A7F8C" w:rsidRPr="005A7F8C" w:rsidRDefault="005A7F8C" w:rsidP="005A7F8C">
            <w:pPr>
              <w:suppressAutoHyphens w:val="0"/>
              <w:jc w:val="center"/>
              <w:rPr>
                <w:rFonts w:eastAsia="Times New Roman" w:cs="Times New Roman"/>
                <w:lang w:eastAsia="ru-RU"/>
              </w:rPr>
            </w:pPr>
          </w:p>
        </w:tc>
        <w:tc>
          <w:tcPr>
            <w:tcW w:w="1558"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24" w:type="dxa"/>
          </w:tcPr>
          <w:p w:rsidR="005A7F8C" w:rsidRPr="005A7F8C" w:rsidRDefault="005A7F8C" w:rsidP="005A7F8C">
            <w:pPr>
              <w:suppressAutoHyphens w:val="0"/>
              <w:jc w:val="center"/>
              <w:rPr>
                <w:rFonts w:eastAsia="Times New Roman" w:cs="Times New Roman"/>
                <w:lang w:eastAsia="ru-RU"/>
              </w:rPr>
            </w:pPr>
          </w:p>
        </w:tc>
        <w:tc>
          <w:tcPr>
            <w:tcW w:w="1152" w:type="dxa"/>
            <w:shd w:val="clear" w:color="auto" w:fill="auto"/>
          </w:tcPr>
          <w:p w:rsidR="005A7F8C" w:rsidRPr="005A7F8C" w:rsidRDefault="005A7F8C" w:rsidP="005A7F8C">
            <w:pPr>
              <w:suppressAutoHyphens w:val="0"/>
              <w:rPr>
                <w:rFonts w:eastAsia="Times New Roman" w:cs="Times New Roman"/>
                <w:lang w:eastAsia="ru-RU"/>
              </w:rPr>
            </w:pPr>
          </w:p>
        </w:tc>
      </w:tr>
      <w:tr w:rsidR="005A7F8C" w:rsidRPr="005A7F8C" w:rsidTr="00410278">
        <w:trPr>
          <w:trHeight w:val="412"/>
        </w:trPr>
        <w:tc>
          <w:tcPr>
            <w:tcW w:w="486" w:type="dxa"/>
          </w:tcPr>
          <w:p w:rsidR="005A7F8C" w:rsidRPr="005A7F8C" w:rsidRDefault="005A7F8C" w:rsidP="005A7F8C">
            <w:pPr>
              <w:suppressAutoHyphens w:val="0"/>
              <w:jc w:val="center"/>
              <w:rPr>
                <w:rFonts w:eastAsia="Times New Roman" w:cs="Times New Roman"/>
                <w:lang w:eastAsia="ru-RU"/>
              </w:rPr>
            </w:pPr>
          </w:p>
        </w:tc>
        <w:tc>
          <w:tcPr>
            <w:tcW w:w="1069" w:type="dxa"/>
          </w:tcPr>
          <w:p w:rsidR="005A7F8C" w:rsidRPr="005A7F8C" w:rsidRDefault="005A7F8C" w:rsidP="005A7F8C">
            <w:pPr>
              <w:suppressAutoHyphens w:val="0"/>
              <w:jc w:val="center"/>
              <w:rPr>
                <w:rFonts w:eastAsia="Times New Roman" w:cs="Times New Roman"/>
                <w:b/>
                <w:lang w:eastAsia="ru-RU"/>
              </w:rPr>
            </w:pPr>
            <w:r w:rsidRPr="005A7F8C">
              <w:rPr>
                <w:rFonts w:eastAsia="Times New Roman" w:cs="Times New Roman"/>
                <w:b/>
                <w:lang w:eastAsia="ru-RU"/>
              </w:rPr>
              <w:t>ИТОГО:</w:t>
            </w:r>
          </w:p>
        </w:tc>
        <w:tc>
          <w:tcPr>
            <w:tcW w:w="1417"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556" w:type="dxa"/>
          </w:tcPr>
          <w:p w:rsidR="005A7F8C" w:rsidRPr="005A7F8C" w:rsidRDefault="005A7F8C" w:rsidP="005A7F8C">
            <w:pPr>
              <w:suppressAutoHyphens w:val="0"/>
              <w:jc w:val="center"/>
              <w:rPr>
                <w:rFonts w:eastAsia="Times New Roman" w:cs="Times New Roman"/>
                <w:lang w:eastAsia="ru-RU"/>
              </w:rPr>
            </w:pPr>
          </w:p>
        </w:tc>
        <w:tc>
          <w:tcPr>
            <w:tcW w:w="1557"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15" w:type="dxa"/>
          </w:tcPr>
          <w:p w:rsidR="005A7F8C" w:rsidRPr="005A7F8C" w:rsidRDefault="005A7F8C" w:rsidP="005A7F8C">
            <w:pPr>
              <w:suppressAutoHyphens w:val="0"/>
              <w:jc w:val="center"/>
              <w:rPr>
                <w:rFonts w:eastAsia="Times New Roman" w:cs="Times New Roman"/>
                <w:lang w:eastAsia="ru-RU"/>
              </w:rPr>
            </w:pPr>
          </w:p>
        </w:tc>
        <w:tc>
          <w:tcPr>
            <w:tcW w:w="1558" w:type="dxa"/>
          </w:tcPr>
          <w:p w:rsidR="005A7F8C" w:rsidRPr="005A7F8C" w:rsidRDefault="005A7F8C" w:rsidP="005A7F8C">
            <w:pPr>
              <w:suppressAutoHyphens w:val="0"/>
              <w:jc w:val="center"/>
              <w:rPr>
                <w:rFonts w:eastAsia="Times New Roman" w:cs="Times New Roman"/>
                <w:lang w:eastAsia="ru-RU"/>
              </w:rPr>
            </w:pPr>
          </w:p>
        </w:tc>
        <w:tc>
          <w:tcPr>
            <w:tcW w:w="1417" w:type="dxa"/>
          </w:tcPr>
          <w:p w:rsidR="005A7F8C" w:rsidRPr="005A7F8C" w:rsidRDefault="005A7F8C" w:rsidP="005A7F8C">
            <w:pPr>
              <w:suppressAutoHyphens w:val="0"/>
              <w:jc w:val="center"/>
              <w:rPr>
                <w:rFonts w:eastAsia="Times New Roman" w:cs="Times New Roman"/>
                <w:lang w:eastAsia="ru-RU"/>
              </w:rPr>
            </w:pPr>
          </w:p>
        </w:tc>
        <w:tc>
          <w:tcPr>
            <w:tcW w:w="1424" w:type="dxa"/>
          </w:tcPr>
          <w:p w:rsidR="005A7F8C" w:rsidRPr="005A7F8C" w:rsidRDefault="005A7F8C" w:rsidP="005A7F8C">
            <w:pPr>
              <w:suppressAutoHyphens w:val="0"/>
              <w:jc w:val="center"/>
              <w:rPr>
                <w:rFonts w:eastAsia="Times New Roman" w:cs="Times New Roman"/>
                <w:lang w:eastAsia="ru-RU"/>
              </w:rPr>
            </w:pPr>
          </w:p>
        </w:tc>
        <w:tc>
          <w:tcPr>
            <w:tcW w:w="1152" w:type="dxa"/>
            <w:shd w:val="clear" w:color="auto" w:fill="auto"/>
          </w:tcPr>
          <w:p w:rsidR="005A7F8C" w:rsidRPr="005A7F8C" w:rsidRDefault="005A7F8C" w:rsidP="005A7F8C">
            <w:pPr>
              <w:suppressAutoHyphens w:val="0"/>
              <w:rPr>
                <w:rFonts w:eastAsia="Times New Roman" w:cs="Times New Roman"/>
                <w:lang w:eastAsia="ru-RU"/>
              </w:rPr>
            </w:pPr>
          </w:p>
        </w:tc>
      </w:tr>
    </w:tbl>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Приложение №6</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к Положению о ведении реестра муниципального имущества  </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w:t>
      </w:r>
      <w:r w:rsidR="000F5CC3">
        <w:rPr>
          <w:rFonts w:eastAsia="Times New Roman" w:cs="Times New Roman"/>
          <w:sz w:val="22"/>
          <w:szCs w:val="22"/>
          <w:lang w:eastAsia="ru-RU"/>
        </w:rPr>
        <w:t xml:space="preserve">           муниципального образования</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w:t>
      </w:r>
      <w:r w:rsidR="000F5CC3">
        <w:rPr>
          <w:rFonts w:eastAsia="Times New Roman" w:cs="Times New Roman"/>
          <w:sz w:val="22"/>
          <w:szCs w:val="22"/>
          <w:lang w:eastAsia="ru-RU"/>
        </w:rPr>
        <w:t xml:space="preserve">               «</w:t>
      </w:r>
      <w:proofErr w:type="spellStart"/>
      <w:r w:rsidR="000F5CC3">
        <w:rPr>
          <w:rFonts w:eastAsia="Times New Roman" w:cs="Times New Roman"/>
          <w:sz w:val="22"/>
          <w:szCs w:val="22"/>
          <w:lang w:eastAsia="ru-RU"/>
        </w:rPr>
        <w:t>Гуевский</w:t>
      </w:r>
      <w:proofErr w:type="spellEnd"/>
      <w:r w:rsidR="000F5CC3">
        <w:rPr>
          <w:rFonts w:eastAsia="Times New Roman" w:cs="Times New Roman"/>
          <w:sz w:val="22"/>
          <w:szCs w:val="22"/>
          <w:lang w:eastAsia="ru-RU"/>
        </w:rPr>
        <w:t xml:space="preserve"> сельсовет</w:t>
      </w:r>
      <w:proofErr w:type="gramStart"/>
      <w:r w:rsidR="000F5CC3">
        <w:rPr>
          <w:rFonts w:eastAsia="Times New Roman" w:cs="Times New Roman"/>
          <w:sz w:val="22"/>
          <w:szCs w:val="22"/>
          <w:lang w:eastAsia="ru-RU"/>
        </w:rPr>
        <w:t>»</w:t>
      </w:r>
      <w:proofErr w:type="spellStart"/>
      <w:r w:rsidR="000F5CC3">
        <w:rPr>
          <w:rFonts w:eastAsia="Times New Roman" w:cs="Times New Roman"/>
          <w:sz w:val="22"/>
          <w:szCs w:val="22"/>
          <w:lang w:eastAsia="ru-RU"/>
        </w:rPr>
        <w:t>С</w:t>
      </w:r>
      <w:proofErr w:type="gramEnd"/>
      <w:r w:rsidR="000F5CC3">
        <w:rPr>
          <w:rFonts w:eastAsia="Times New Roman" w:cs="Times New Roman"/>
          <w:sz w:val="22"/>
          <w:szCs w:val="22"/>
          <w:lang w:eastAsia="ru-RU"/>
        </w:rPr>
        <w:t>уджанского</w:t>
      </w:r>
      <w:proofErr w:type="spellEnd"/>
      <w:r w:rsidR="000F5CC3">
        <w:rPr>
          <w:rFonts w:eastAsia="Times New Roman" w:cs="Times New Roman"/>
          <w:sz w:val="22"/>
          <w:szCs w:val="22"/>
          <w:lang w:eastAsia="ru-RU"/>
        </w:rPr>
        <w:t xml:space="preserve"> района </w:t>
      </w:r>
      <w:r w:rsidRPr="005A7F8C">
        <w:rPr>
          <w:rFonts w:eastAsia="Times New Roman" w:cs="Times New Roman"/>
          <w:sz w:val="22"/>
          <w:szCs w:val="22"/>
          <w:lang w:eastAsia="ru-RU"/>
        </w:rPr>
        <w:t>Курской области</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                   и </w:t>
      </w:r>
      <w:proofErr w:type="gramStart"/>
      <w:r w:rsidRPr="005A7F8C">
        <w:rPr>
          <w:rFonts w:eastAsia="Times New Roman" w:cs="Times New Roman"/>
          <w:sz w:val="22"/>
          <w:szCs w:val="22"/>
          <w:lang w:eastAsia="ru-RU"/>
        </w:rPr>
        <w:t>порядке</w:t>
      </w:r>
      <w:proofErr w:type="gramEnd"/>
      <w:r w:rsidRPr="005A7F8C">
        <w:rPr>
          <w:rFonts w:eastAsia="Times New Roman" w:cs="Times New Roman"/>
          <w:sz w:val="22"/>
          <w:szCs w:val="22"/>
          <w:lang w:eastAsia="ru-RU"/>
        </w:rPr>
        <w:t xml:space="preserve"> его списания</w:t>
      </w:r>
    </w:p>
    <w:p w:rsidR="005A7F8C" w:rsidRPr="005A7F8C" w:rsidRDefault="005A7F8C" w:rsidP="005A7F8C">
      <w:pPr>
        <w:tabs>
          <w:tab w:val="left" w:pos="2865"/>
        </w:tabs>
        <w:suppressAutoHyphens w:val="0"/>
        <w:jc w:val="right"/>
        <w:rPr>
          <w:rFonts w:eastAsia="Times New Roman" w:cs="Times New Roman"/>
          <w:sz w:val="24"/>
          <w:szCs w:val="24"/>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rPr>
          <w:rFonts w:eastAsia="Times New Roman" w:cs="Times New Roman"/>
          <w:sz w:val="16"/>
          <w:szCs w:val="16"/>
          <w:lang w:eastAsia="ru-RU"/>
        </w:rPr>
      </w:pPr>
    </w:p>
    <w:p w:rsidR="005A7F8C" w:rsidRPr="005A7F8C" w:rsidRDefault="005A7F8C" w:rsidP="005A7F8C">
      <w:pPr>
        <w:tabs>
          <w:tab w:val="left" w:pos="2865"/>
        </w:tabs>
        <w:suppressAutoHyphens w:val="0"/>
        <w:jc w:val="center"/>
        <w:rPr>
          <w:rFonts w:eastAsia="Times New Roman" w:cs="Times New Roman"/>
          <w:sz w:val="16"/>
          <w:szCs w:val="16"/>
          <w:lang w:eastAsia="ru-RU"/>
        </w:rPr>
      </w:pPr>
      <w:r w:rsidRPr="005A7F8C">
        <w:rPr>
          <w:rFonts w:eastAsia="Times New Roman" w:cs="Times New Roman"/>
          <w:sz w:val="16"/>
          <w:szCs w:val="16"/>
          <w:lang w:eastAsia="ru-RU"/>
        </w:rPr>
        <w:t>________________________________________________________________________</w:t>
      </w:r>
    </w:p>
    <w:p w:rsidR="005A7F8C" w:rsidRPr="005A7F8C" w:rsidRDefault="005A7F8C" w:rsidP="005A7F8C">
      <w:pPr>
        <w:tabs>
          <w:tab w:val="left" w:pos="2295"/>
        </w:tabs>
        <w:suppressAutoHyphens w:val="0"/>
        <w:rPr>
          <w:rFonts w:eastAsia="Times New Roman" w:cs="Times New Roman"/>
          <w:sz w:val="16"/>
          <w:szCs w:val="16"/>
          <w:lang w:eastAsia="ru-RU"/>
        </w:rPr>
      </w:pPr>
      <w:r w:rsidRPr="005A7F8C">
        <w:rPr>
          <w:rFonts w:eastAsia="Times New Roman" w:cs="Times New Roman"/>
          <w:sz w:val="16"/>
          <w:szCs w:val="16"/>
          <w:lang w:eastAsia="ru-RU"/>
        </w:rPr>
        <w:tab/>
        <w:t xml:space="preserve">                                      (наименование учреждения)</w:t>
      </w: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ПРИКАЗ</w:t>
      </w:r>
    </w:p>
    <w:p w:rsidR="005A7F8C" w:rsidRPr="005A7F8C" w:rsidRDefault="005A7F8C" w:rsidP="005A7F8C">
      <w:pPr>
        <w:tabs>
          <w:tab w:val="left" w:pos="6795"/>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ab/>
        <w:t>«___»________20__ г.</w:t>
      </w:r>
    </w:p>
    <w:p w:rsidR="005A7F8C" w:rsidRPr="005A7F8C" w:rsidRDefault="005A7F8C" w:rsidP="005A7F8C">
      <w:pPr>
        <w:tabs>
          <w:tab w:val="left" w:pos="6795"/>
        </w:tabs>
        <w:suppressAutoHyphens w:val="0"/>
        <w:jc w:val="both"/>
        <w:rPr>
          <w:rFonts w:eastAsia="Times New Roman" w:cs="Times New Roman"/>
          <w:sz w:val="24"/>
          <w:szCs w:val="24"/>
          <w:lang w:eastAsia="ru-RU"/>
        </w:rPr>
      </w:pPr>
    </w:p>
    <w:p w:rsidR="005A7F8C" w:rsidRPr="005A7F8C" w:rsidRDefault="005A7F8C" w:rsidP="005A7F8C">
      <w:pPr>
        <w:tabs>
          <w:tab w:val="left" w:pos="6795"/>
        </w:tabs>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                В соответствии </w:t>
      </w:r>
      <w:proofErr w:type="gramStart"/>
      <w:r w:rsidRPr="005A7F8C">
        <w:rPr>
          <w:rFonts w:eastAsia="Times New Roman" w:cs="Times New Roman"/>
          <w:sz w:val="24"/>
          <w:szCs w:val="24"/>
          <w:lang w:eastAsia="ru-RU"/>
        </w:rPr>
        <w:t>с</w:t>
      </w:r>
      <w:proofErr w:type="gramEnd"/>
      <w:r w:rsidRPr="005A7F8C">
        <w:rPr>
          <w:rFonts w:eastAsia="Times New Roman" w:cs="Times New Roman"/>
          <w:sz w:val="24"/>
          <w:szCs w:val="24"/>
          <w:lang w:eastAsia="ru-RU"/>
        </w:rPr>
        <w:t xml:space="preserve">   _____________________________________________________________</w:t>
      </w:r>
    </w:p>
    <w:p w:rsidR="005A7F8C" w:rsidRPr="005A7F8C" w:rsidRDefault="005A7F8C" w:rsidP="005A7F8C">
      <w:pPr>
        <w:tabs>
          <w:tab w:val="left" w:pos="6795"/>
        </w:tabs>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w:t>
      </w:r>
    </w:p>
    <w:p w:rsidR="005A7F8C" w:rsidRPr="005A7F8C" w:rsidRDefault="005A7F8C" w:rsidP="005A7F8C">
      <w:pPr>
        <w:tabs>
          <w:tab w:val="left" w:pos="6795"/>
        </w:tabs>
        <w:suppressAutoHyphens w:val="0"/>
        <w:jc w:val="both"/>
        <w:rPr>
          <w:rFonts w:eastAsia="Times New Roman" w:cs="Times New Roman"/>
          <w:sz w:val="24"/>
          <w:szCs w:val="24"/>
          <w:lang w:eastAsia="ru-RU"/>
        </w:rPr>
      </w:pPr>
    </w:p>
    <w:p w:rsidR="005A7F8C" w:rsidRPr="005A7F8C" w:rsidRDefault="005A7F8C" w:rsidP="005A7F8C">
      <w:pPr>
        <w:tabs>
          <w:tab w:val="left" w:pos="6795"/>
        </w:tabs>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Приказываю:</w:t>
      </w:r>
    </w:p>
    <w:p w:rsidR="005A7F8C" w:rsidRPr="005A7F8C" w:rsidRDefault="005A7F8C" w:rsidP="005A7F8C">
      <w:pPr>
        <w:tabs>
          <w:tab w:val="left" w:pos="6795"/>
        </w:tabs>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Председатель комиссии:</w:t>
      </w:r>
    </w:p>
    <w:p w:rsidR="005A7F8C" w:rsidRPr="005A7F8C" w:rsidRDefault="005A7F8C" w:rsidP="005A7F8C">
      <w:pPr>
        <w:tabs>
          <w:tab w:val="left" w:pos="6795"/>
        </w:tabs>
        <w:suppressAutoHyphens w:val="0"/>
        <w:jc w:val="both"/>
        <w:rPr>
          <w:rFonts w:eastAsia="Times New Roman" w:cs="Times New Roman"/>
          <w:sz w:val="24"/>
          <w:szCs w:val="24"/>
          <w:lang w:eastAsia="ru-RU"/>
        </w:rPr>
      </w:pPr>
    </w:p>
    <w:p w:rsidR="005A7F8C" w:rsidRPr="005A7F8C" w:rsidRDefault="005A7F8C" w:rsidP="005A7F8C">
      <w:pPr>
        <w:tabs>
          <w:tab w:val="left" w:pos="6210"/>
        </w:tabs>
        <w:suppressAutoHyphens w:val="0"/>
        <w:jc w:val="both"/>
        <w:rPr>
          <w:rFonts w:eastAsia="Times New Roman" w:cs="Times New Roman"/>
          <w:sz w:val="24"/>
          <w:szCs w:val="24"/>
          <w:lang w:eastAsia="ru-RU"/>
        </w:rPr>
      </w:pPr>
      <w:r w:rsidRPr="005A7F8C">
        <w:rPr>
          <w:rFonts w:eastAsia="Times New Roman" w:cs="Times New Roman"/>
          <w:sz w:val="24"/>
          <w:szCs w:val="24"/>
          <w:lang w:eastAsia="ru-RU"/>
        </w:rPr>
        <w:t>_____________________________</w:t>
      </w:r>
      <w:r w:rsidRPr="005A7F8C">
        <w:rPr>
          <w:rFonts w:eastAsia="Times New Roman" w:cs="Times New Roman"/>
          <w:sz w:val="24"/>
          <w:szCs w:val="24"/>
          <w:lang w:eastAsia="ru-RU"/>
        </w:rPr>
        <w:tab/>
        <w:t>________________________</w:t>
      </w:r>
    </w:p>
    <w:p w:rsidR="005A7F8C" w:rsidRPr="005A7F8C" w:rsidRDefault="005A7F8C" w:rsidP="005A7F8C">
      <w:pPr>
        <w:tabs>
          <w:tab w:val="left" w:pos="7035"/>
        </w:tabs>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    (наименование должности)</w:t>
      </w:r>
      <w:r w:rsidRPr="005A7F8C">
        <w:rPr>
          <w:rFonts w:eastAsia="Times New Roman" w:cs="Times New Roman"/>
          <w:sz w:val="24"/>
          <w:szCs w:val="24"/>
          <w:lang w:eastAsia="ru-RU"/>
        </w:rPr>
        <w:tab/>
        <w:t>(Ф. И. О.)</w:t>
      </w: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u w:val="single"/>
          <w:lang w:eastAsia="ru-RU"/>
        </w:rPr>
      </w:pPr>
      <w:r w:rsidRPr="005A7F8C">
        <w:rPr>
          <w:rFonts w:eastAsia="Times New Roman" w:cs="Times New Roman"/>
          <w:sz w:val="24"/>
          <w:szCs w:val="24"/>
          <w:u w:val="single"/>
          <w:lang w:eastAsia="ru-RU"/>
        </w:rPr>
        <w:t>Члены комиссии:______________________________________________________________________</w:t>
      </w:r>
    </w:p>
    <w:p w:rsidR="005A7F8C" w:rsidRPr="005A7F8C" w:rsidRDefault="005A7F8C" w:rsidP="005A7F8C">
      <w:pPr>
        <w:suppressAutoHyphens w:val="0"/>
        <w:rPr>
          <w:rFonts w:eastAsia="Times New Roman" w:cs="Times New Roman"/>
          <w:sz w:val="24"/>
          <w:szCs w:val="24"/>
          <w:u w:val="single"/>
          <w:lang w:eastAsia="ru-RU"/>
        </w:rPr>
      </w:pPr>
      <w:r w:rsidRPr="005A7F8C">
        <w:rPr>
          <w:rFonts w:eastAsia="Times New Roman" w:cs="Times New Roman"/>
          <w:sz w:val="24"/>
          <w:szCs w:val="24"/>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Руководитель ____________________               ______________                      __________________</w:t>
      </w:r>
    </w:p>
    <w:p w:rsidR="005A7F8C" w:rsidRPr="005A7F8C" w:rsidRDefault="005A7F8C" w:rsidP="005A7F8C">
      <w:pPr>
        <w:tabs>
          <w:tab w:val="left" w:pos="1710"/>
          <w:tab w:val="center" w:pos="5102"/>
          <w:tab w:val="left" w:pos="8085"/>
          <w:tab w:val="right" w:pos="10205"/>
        </w:tabs>
        <w:suppressAutoHyphens w:val="0"/>
        <w:rPr>
          <w:rFonts w:eastAsia="Times New Roman" w:cs="Times New Roman"/>
          <w:sz w:val="16"/>
          <w:szCs w:val="16"/>
          <w:lang w:eastAsia="ru-RU"/>
        </w:rPr>
      </w:pPr>
      <w:r w:rsidRPr="005A7F8C">
        <w:rPr>
          <w:rFonts w:eastAsia="Times New Roman" w:cs="Times New Roman"/>
          <w:sz w:val="24"/>
          <w:szCs w:val="24"/>
          <w:lang w:eastAsia="ru-RU"/>
        </w:rPr>
        <w:tab/>
      </w:r>
      <w:r w:rsidRPr="005A7F8C">
        <w:rPr>
          <w:rFonts w:eastAsia="Times New Roman" w:cs="Times New Roman"/>
          <w:sz w:val="16"/>
          <w:szCs w:val="16"/>
          <w:lang w:eastAsia="ru-RU"/>
        </w:rPr>
        <w:t>(наименование должности)</w:t>
      </w:r>
      <w:r w:rsidRPr="005A7F8C">
        <w:rPr>
          <w:rFonts w:eastAsia="Times New Roman" w:cs="Times New Roman"/>
          <w:sz w:val="16"/>
          <w:szCs w:val="16"/>
          <w:lang w:eastAsia="ru-RU"/>
        </w:rPr>
        <w:tab/>
        <w:t xml:space="preserve">                (подпись)</w:t>
      </w:r>
      <w:r w:rsidRPr="005A7F8C">
        <w:rPr>
          <w:rFonts w:eastAsia="Times New Roman" w:cs="Times New Roman"/>
          <w:sz w:val="16"/>
          <w:szCs w:val="16"/>
          <w:lang w:eastAsia="ru-RU"/>
        </w:rPr>
        <w:tab/>
        <w:t xml:space="preserve">              (Ф. И. О.)</w:t>
      </w:r>
    </w:p>
    <w:p w:rsidR="000F5CC3" w:rsidRDefault="000F5CC3" w:rsidP="005A7F8C">
      <w:pPr>
        <w:suppressAutoHyphens w:val="0"/>
        <w:rPr>
          <w:rFonts w:eastAsia="Times New Roman" w:cs="Times New Roman"/>
          <w:sz w:val="16"/>
          <w:szCs w:val="16"/>
          <w:lang w:eastAsia="ru-RU"/>
        </w:rPr>
      </w:pPr>
    </w:p>
    <w:p w:rsidR="000F5CC3" w:rsidRDefault="000F5CC3"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Default="00C0454D" w:rsidP="005A7F8C">
      <w:pPr>
        <w:suppressAutoHyphens w:val="0"/>
        <w:rPr>
          <w:rFonts w:eastAsia="Times New Roman" w:cs="Times New Roman"/>
          <w:sz w:val="16"/>
          <w:szCs w:val="16"/>
          <w:lang w:eastAsia="ru-RU"/>
        </w:rPr>
      </w:pPr>
    </w:p>
    <w:p w:rsidR="00C0454D" w:rsidRPr="005A7F8C" w:rsidRDefault="00C0454D" w:rsidP="005A7F8C">
      <w:pPr>
        <w:suppressAutoHyphens w:val="0"/>
        <w:rPr>
          <w:rFonts w:eastAsia="Times New Roman" w:cs="Times New Roman"/>
          <w:sz w:val="16"/>
          <w:szCs w:val="16"/>
          <w:lang w:eastAsia="ru-RU"/>
        </w:rPr>
      </w:pPr>
    </w:p>
    <w:p w:rsidR="005A7F8C" w:rsidRPr="005A7F8C" w:rsidRDefault="005A7F8C" w:rsidP="005A7F8C">
      <w:pPr>
        <w:tabs>
          <w:tab w:val="left" w:pos="3600"/>
        </w:tabs>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lastRenderedPageBreak/>
        <w:t>Приложение №7</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к Положению о ведении реестра муниципального имущества  </w:t>
      </w:r>
    </w:p>
    <w:p w:rsidR="005A7F8C" w:rsidRPr="005A7F8C" w:rsidRDefault="000F5CC3"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муниципального образования</w:t>
      </w:r>
    </w:p>
    <w:p w:rsidR="005A7F8C" w:rsidRPr="005A7F8C" w:rsidRDefault="000F5CC3" w:rsidP="005A7F8C">
      <w:pPr>
        <w:suppressAutoHyphens w:val="0"/>
        <w:jc w:val="right"/>
        <w:rPr>
          <w:rFonts w:eastAsia="Times New Roman" w:cs="Times New Roman"/>
          <w:sz w:val="22"/>
          <w:szCs w:val="22"/>
          <w:lang w:eastAsia="ru-RU"/>
        </w:rPr>
      </w:pPr>
      <w:r>
        <w:rPr>
          <w:rFonts w:eastAsia="Times New Roman" w:cs="Times New Roman"/>
          <w:sz w:val="22"/>
          <w:szCs w:val="22"/>
          <w:lang w:eastAsia="ru-RU"/>
        </w:rPr>
        <w:t>«</w:t>
      </w:r>
      <w:proofErr w:type="spellStart"/>
      <w:r>
        <w:rPr>
          <w:rFonts w:eastAsia="Times New Roman" w:cs="Times New Roman"/>
          <w:sz w:val="22"/>
          <w:szCs w:val="22"/>
          <w:lang w:eastAsia="ru-RU"/>
        </w:rPr>
        <w:t>Гуевский</w:t>
      </w:r>
      <w:proofErr w:type="spellEnd"/>
      <w:r>
        <w:rPr>
          <w:rFonts w:eastAsia="Times New Roman" w:cs="Times New Roman"/>
          <w:sz w:val="22"/>
          <w:szCs w:val="22"/>
          <w:lang w:eastAsia="ru-RU"/>
        </w:rPr>
        <w:t xml:space="preserve"> сельсовет</w:t>
      </w:r>
      <w:r w:rsidR="005A7F8C" w:rsidRPr="005A7F8C">
        <w:rPr>
          <w:rFonts w:eastAsia="Times New Roman" w:cs="Times New Roman"/>
          <w:sz w:val="22"/>
          <w:szCs w:val="22"/>
          <w:lang w:eastAsia="ru-RU"/>
        </w:rPr>
        <w:t>»</w:t>
      </w:r>
      <w:r>
        <w:rPr>
          <w:rFonts w:eastAsia="Times New Roman" w:cs="Times New Roman"/>
          <w:sz w:val="22"/>
          <w:szCs w:val="22"/>
          <w:lang w:eastAsia="ru-RU"/>
        </w:rPr>
        <w:t xml:space="preserve"> </w:t>
      </w:r>
      <w:proofErr w:type="spellStart"/>
      <w:r>
        <w:rPr>
          <w:rFonts w:eastAsia="Times New Roman" w:cs="Times New Roman"/>
          <w:sz w:val="22"/>
          <w:szCs w:val="22"/>
          <w:lang w:eastAsia="ru-RU"/>
        </w:rPr>
        <w:t>Суджанского</w:t>
      </w:r>
      <w:proofErr w:type="spellEnd"/>
      <w:r>
        <w:rPr>
          <w:rFonts w:eastAsia="Times New Roman" w:cs="Times New Roman"/>
          <w:sz w:val="22"/>
          <w:szCs w:val="22"/>
          <w:lang w:eastAsia="ru-RU"/>
        </w:rPr>
        <w:t xml:space="preserve"> района</w:t>
      </w:r>
      <w:r w:rsidR="005A7F8C" w:rsidRPr="005A7F8C">
        <w:rPr>
          <w:rFonts w:eastAsia="Times New Roman" w:cs="Times New Roman"/>
          <w:sz w:val="22"/>
          <w:szCs w:val="22"/>
          <w:lang w:eastAsia="ru-RU"/>
        </w:rPr>
        <w:t xml:space="preserve"> Курской области</w:t>
      </w:r>
    </w:p>
    <w:p w:rsidR="005A7F8C" w:rsidRPr="005A7F8C" w:rsidRDefault="005A7F8C" w:rsidP="005A7F8C">
      <w:pPr>
        <w:suppressAutoHyphens w:val="0"/>
        <w:jc w:val="right"/>
        <w:rPr>
          <w:rFonts w:eastAsia="Times New Roman" w:cs="Times New Roman"/>
          <w:sz w:val="22"/>
          <w:szCs w:val="22"/>
          <w:lang w:eastAsia="ru-RU"/>
        </w:rPr>
      </w:pPr>
      <w:r w:rsidRPr="005A7F8C">
        <w:rPr>
          <w:rFonts w:eastAsia="Times New Roman" w:cs="Times New Roman"/>
          <w:sz w:val="22"/>
          <w:szCs w:val="22"/>
          <w:lang w:eastAsia="ru-RU"/>
        </w:rPr>
        <w:t xml:space="preserve">и </w:t>
      </w:r>
      <w:proofErr w:type="gramStart"/>
      <w:r w:rsidRPr="005A7F8C">
        <w:rPr>
          <w:rFonts w:eastAsia="Times New Roman" w:cs="Times New Roman"/>
          <w:sz w:val="22"/>
          <w:szCs w:val="22"/>
          <w:lang w:eastAsia="ru-RU"/>
        </w:rPr>
        <w:t>порядке</w:t>
      </w:r>
      <w:proofErr w:type="gramEnd"/>
      <w:r w:rsidRPr="005A7F8C">
        <w:rPr>
          <w:rFonts w:eastAsia="Times New Roman" w:cs="Times New Roman"/>
          <w:sz w:val="22"/>
          <w:szCs w:val="22"/>
          <w:lang w:eastAsia="ru-RU"/>
        </w:rPr>
        <w:t xml:space="preserve"> его списания</w:t>
      </w:r>
    </w:p>
    <w:p w:rsidR="005A7F8C" w:rsidRPr="005A7F8C" w:rsidRDefault="005A7F8C" w:rsidP="005A7F8C">
      <w:pPr>
        <w:suppressAutoHyphens w:val="0"/>
        <w:jc w:val="right"/>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jc w:val="center"/>
        <w:rPr>
          <w:rFonts w:eastAsia="Times New Roman" w:cs="Times New Roman"/>
          <w:b/>
          <w:sz w:val="24"/>
          <w:szCs w:val="24"/>
          <w:lang w:eastAsia="ru-RU"/>
        </w:rPr>
      </w:pPr>
      <w:r w:rsidRPr="005A7F8C">
        <w:rPr>
          <w:rFonts w:eastAsia="Times New Roman" w:cs="Times New Roman"/>
          <w:b/>
          <w:sz w:val="24"/>
          <w:szCs w:val="24"/>
          <w:lang w:eastAsia="ru-RU"/>
        </w:rPr>
        <w:t xml:space="preserve">Акт </w:t>
      </w:r>
    </w:p>
    <w:p w:rsidR="005A7F8C" w:rsidRPr="005A7F8C" w:rsidRDefault="005A7F8C" w:rsidP="005A7F8C">
      <w:pPr>
        <w:suppressAutoHyphens w:val="0"/>
        <w:jc w:val="center"/>
        <w:rPr>
          <w:rFonts w:eastAsia="Times New Roman" w:cs="Times New Roman"/>
          <w:b/>
          <w:sz w:val="24"/>
          <w:szCs w:val="24"/>
          <w:lang w:eastAsia="ru-RU"/>
        </w:rPr>
      </w:pPr>
      <w:r w:rsidRPr="005A7F8C">
        <w:rPr>
          <w:rFonts w:eastAsia="Times New Roman" w:cs="Times New Roman"/>
          <w:b/>
          <w:sz w:val="24"/>
          <w:szCs w:val="24"/>
          <w:lang w:eastAsia="ru-RU"/>
        </w:rPr>
        <w:t>осмотра списываемого имущества</w:t>
      </w:r>
    </w:p>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_____________________________________________________</w:t>
      </w:r>
    </w:p>
    <w:p w:rsidR="005A7F8C" w:rsidRPr="005A7F8C" w:rsidRDefault="005A7F8C" w:rsidP="005A7F8C">
      <w:pPr>
        <w:tabs>
          <w:tab w:val="left" w:pos="2205"/>
        </w:tabs>
        <w:suppressAutoHyphens w:val="0"/>
        <w:rPr>
          <w:rFonts w:eastAsia="Times New Roman" w:cs="Times New Roman"/>
          <w:sz w:val="16"/>
          <w:szCs w:val="16"/>
          <w:lang w:eastAsia="ru-RU"/>
        </w:rPr>
      </w:pPr>
      <w:r w:rsidRPr="005A7F8C">
        <w:rPr>
          <w:rFonts w:eastAsia="Times New Roman" w:cs="Times New Roman"/>
          <w:sz w:val="24"/>
          <w:szCs w:val="24"/>
          <w:lang w:eastAsia="ru-RU"/>
        </w:rPr>
        <w:tab/>
      </w:r>
      <w:r w:rsidRPr="005A7F8C">
        <w:rPr>
          <w:rFonts w:eastAsia="Times New Roman" w:cs="Times New Roman"/>
          <w:sz w:val="16"/>
          <w:szCs w:val="16"/>
          <w:lang w:eastAsia="ru-RU"/>
        </w:rPr>
        <w:t>(наименование учреждения)</w:t>
      </w: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suppressAutoHyphens w:val="0"/>
        <w:rPr>
          <w:rFonts w:eastAsia="Times New Roman" w:cs="Times New Roman"/>
          <w:sz w:val="16"/>
          <w:szCs w:val="16"/>
          <w:lang w:eastAsia="ru-RU"/>
        </w:rPr>
      </w:pPr>
    </w:p>
    <w:p w:rsidR="005A7F8C" w:rsidRPr="005A7F8C" w:rsidRDefault="005A7F8C" w:rsidP="005A7F8C">
      <w:pPr>
        <w:tabs>
          <w:tab w:val="left" w:pos="7215"/>
        </w:tabs>
        <w:suppressAutoHyphens w:val="0"/>
        <w:rPr>
          <w:rFonts w:eastAsia="Times New Roman" w:cs="Times New Roman"/>
          <w:sz w:val="24"/>
          <w:szCs w:val="24"/>
          <w:lang w:eastAsia="ru-RU"/>
        </w:rPr>
      </w:pPr>
      <w:r w:rsidRPr="005A7F8C">
        <w:rPr>
          <w:rFonts w:eastAsia="Times New Roman" w:cs="Times New Roman"/>
          <w:sz w:val="16"/>
          <w:szCs w:val="16"/>
          <w:lang w:eastAsia="ru-RU"/>
        </w:rPr>
        <w:tab/>
      </w:r>
      <w:r w:rsidRPr="005A7F8C">
        <w:rPr>
          <w:rFonts w:eastAsia="Times New Roman" w:cs="Times New Roman"/>
          <w:sz w:val="24"/>
          <w:szCs w:val="24"/>
          <w:lang w:eastAsia="ru-RU"/>
        </w:rPr>
        <w:t>«___» __________20___г.</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г. Суджа</w:t>
      </w:r>
    </w:p>
    <w:p w:rsidR="005A7F8C" w:rsidRPr="005A7F8C" w:rsidRDefault="005A7F8C" w:rsidP="005A7F8C">
      <w:pPr>
        <w:tabs>
          <w:tab w:val="left" w:pos="2625"/>
        </w:tabs>
        <w:suppressAutoHyphens w:val="0"/>
        <w:rPr>
          <w:rFonts w:eastAsia="Times New Roman" w:cs="Times New Roman"/>
          <w:sz w:val="24"/>
          <w:szCs w:val="24"/>
          <w:lang w:eastAsia="ru-RU"/>
        </w:rPr>
      </w:pPr>
      <w:r w:rsidRPr="005A7F8C">
        <w:rPr>
          <w:rFonts w:eastAsia="Times New Roman" w:cs="Times New Roman"/>
          <w:sz w:val="24"/>
          <w:szCs w:val="24"/>
          <w:lang w:eastAsia="ru-RU"/>
        </w:rPr>
        <w:tab/>
        <w:t>Мы, нижеподписавшиеся, комиссия в составе:</w:t>
      </w:r>
    </w:p>
    <w:p w:rsidR="005A7F8C" w:rsidRPr="005A7F8C" w:rsidRDefault="005A7F8C" w:rsidP="005A7F8C">
      <w:pPr>
        <w:tabs>
          <w:tab w:val="left" w:pos="2625"/>
        </w:tabs>
        <w:suppressAutoHyphens w:val="0"/>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5796"/>
        <w:gridCol w:w="3250"/>
      </w:tblGrid>
      <w:tr w:rsidR="005A7F8C" w:rsidRPr="005A7F8C" w:rsidTr="00410278">
        <w:tc>
          <w:tcPr>
            <w:tcW w:w="534" w:type="dxa"/>
          </w:tcPr>
          <w:p w:rsidR="005A7F8C" w:rsidRPr="005A7F8C" w:rsidRDefault="005A7F8C" w:rsidP="005A7F8C">
            <w:pPr>
              <w:tabs>
                <w:tab w:val="left" w:pos="2625"/>
              </w:tabs>
              <w:suppressAutoHyphens w:val="0"/>
              <w:rPr>
                <w:rFonts w:eastAsia="Times New Roman" w:cs="Times New Roman"/>
                <w:sz w:val="24"/>
                <w:szCs w:val="24"/>
                <w:lang w:eastAsia="ru-RU"/>
              </w:rPr>
            </w:pPr>
            <w:r w:rsidRPr="005A7F8C">
              <w:rPr>
                <w:rFonts w:eastAsia="Times New Roman" w:cs="Times New Roman"/>
                <w:sz w:val="24"/>
                <w:szCs w:val="24"/>
                <w:lang w:eastAsia="ru-RU"/>
              </w:rPr>
              <w:t>№</w:t>
            </w:r>
          </w:p>
        </w:tc>
        <w:tc>
          <w:tcPr>
            <w:tcW w:w="6413" w:type="dxa"/>
          </w:tcPr>
          <w:p w:rsidR="005A7F8C" w:rsidRPr="005A7F8C" w:rsidRDefault="005A7F8C" w:rsidP="005A7F8C">
            <w:pPr>
              <w:tabs>
                <w:tab w:val="left" w:pos="2625"/>
              </w:tabs>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                                      Ф. И. О.</w:t>
            </w:r>
          </w:p>
        </w:tc>
        <w:tc>
          <w:tcPr>
            <w:tcW w:w="3474" w:type="dxa"/>
          </w:tcPr>
          <w:p w:rsidR="005A7F8C" w:rsidRPr="005A7F8C" w:rsidRDefault="005A7F8C" w:rsidP="005A7F8C">
            <w:pPr>
              <w:tabs>
                <w:tab w:val="left" w:pos="2625"/>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должность</w:t>
            </w:r>
          </w:p>
        </w:tc>
      </w:tr>
      <w:tr w:rsidR="005A7F8C" w:rsidRPr="005A7F8C" w:rsidTr="00410278">
        <w:tc>
          <w:tcPr>
            <w:tcW w:w="534" w:type="dxa"/>
          </w:tcPr>
          <w:p w:rsidR="005A7F8C" w:rsidRPr="005A7F8C" w:rsidRDefault="005A7F8C" w:rsidP="005A7F8C">
            <w:pPr>
              <w:tabs>
                <w:tab w:val="left" w:pos="2625"/>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1</w:t>
            </w:r>
          </w:p>
        </w:tc>
        <w:tc>
          <w:tcPr>
            <w:tcW w:w="6413" w:type="dxa"/>
          </w:tcPr>
          <w:p w:rsidR="005A7F8C" w:rsidRPr="005A7F8C" w:rsidRDefault="005A7F8C" w:rsidP="005A7F8C">
            <w:pPr>
              <w:tabs>
                <w:tab w:val="left" w:pos="2625"/>
              </w:tabs>
              <w:suppressAutoHyphens w:val="0"/>
              <w:rPr>
                <w:rFonts w:eastAsia="Times New Roman" w:cs="Times New Roman"/>
                <w:sz w:val="24"/>
                <w:szCs w:val="24"/>
                <w:lang w:eastAsia="ru-RU"/>
              </w:rPr>
            </w:pPr>
          </w:p>
        </w:tc>
        <w:tc>
          <w:tcPr>
            <w:tcW w:w="3474" w:type="dxa"/>
          </w:tcPr>
          <w:p w:rsidR="005A7F8C" w:rsidRPr="005A7F8C" w:rsidRDefault="005A7F8C" w:rsidP="005A7F8C">
            <w:pPr>
              <w:tabs>
                <w:tab w:val="left" w:pos="2625"/>
              </w:tabs>
              <w:suppressAutoHyphens w:val="0"/>
              <w:rPr>
                <w:rFonts w:eastAsia="Times New Roman" w:cs="Times New Roman"/>
                <w:sz w:val="24"/>
                <w:szCs w:val="24"/>
                <w:lang w:eastAsia="ru-RU"/>
              </w:rPr>
            </w:pPr>
          </w:p>
        </w:tc>
      </w:tr>
      <w:tr w:rsidR="005A7F8C" w:rsidRPr="005A7F8C" w:rsidTr="00410278">
        <w:tc>
          <w:tcPr>
            <w:tcW w:w="534" w:type="dxa"/>
          </w:tcPr>
          <w:p w:rsidR="005A7F8C" w:rsidRPr="005A7F8C" w:rsidRDefault="005A7F8C" w:rsidP="005A7F8C">
            <w:pPr>
              <w:tabs>
                <w:tab w:val="left" w:pos="2625"/>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2</w:t>
            </w:r>
          </w:p>
        </w:tc>
        <w:tc>
          <w:tcPr>
            <w:tcW w:w="6413" w:type="dxa"/>
          </w:tcPr>
          <w:p w:rsidR="005A7F8C" w:rsidRPr="005A7F8C" w:rsidRDefault="005A7F8C" w:rsidP="005A7F8C">
            <w:pPr>
              <w:tabs>
                <w:tab w:val="left" w:pos="2625"/>
              </w:tabs>
              <w:suppressAutoHyphens w:val="0"/>
              <w:rPr>
                <w:rFonts w:eastAsia="Times New Roman" w:cs="Times New Roman"/>
                <w:sz w:val="24"/>
                <w:szCs w:val="24"/>
                <w:lang w:eastAsia="ru-RU"/>
              </w:rPr>
            </w:pPr>
          </w:p>
        </w:tc>
        <w:tc>
          <w:tcPr>
            <w:tcW w:w="3474" w:type="dxa"/>
          </w:tcPr>
          <w:p w:rsidR="005A7F8C" w:rsidRPr="005A7F8C" w:rsidRDefault="005A7F8C" w:rsidP="005A7F8C">
            <w:pPr>
              <w:tabs>
                <w:tab w:val="left" w:pos="2625"/>
              </w:tabs>
              <w:suppressAutoHyphens w:val="0"/>
              <w:rPr>
                <w:rFonts w:eastAsia="Times New Roman" w:cs="Times New Roman"/>
                <w:sz w:val="24"/>
                <w:szCs w:val="24"/>
                <w:lang w:eastAsia="ru-RU"/>
              </w:rPr>
            </w:pPr>
          </w:p>
        </w:tc>
      </w:tr>
      <w:tr w:rsidR="005A7F8C" w:rsidRPr="005A7F8C" w:rsidTr="00410278">
        <w:tc>
          <w:tcPr>
            <w:tcW w:w="534" w:type="dxa"/>
          </w:tcPr>
          <w:p w:rsidR="005A7F8C" w:rsidRPr="005A7F8C" w:rsidRDefault="005A7F8C" w:rsidP="005A7F8C">
            <w:pPr>
              <w:tabs>
                <w:tab w:val="left" w:pos="2625"/>
              </w:tabs>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3</w:t>
            </w:r>
          </w:p>
        </w:tc>
        <w:tc>
          <w:tcPr>
            <w:tcW w:w="6413" w:type="dxa"/>
          </w:tcPr>
          <w:p w:rsidR="005A7F8C" w:rsidRPr="005A7F8C" w:rsidRDefault="005A7F8C" w:rsidP="005A7F8C">
            <w:pPr>
              <w:tabs>
                <w:tab w:val="left" w:pos="2625"/>
              </w:tabs>
              <w:suppressAutoHyphens w:val="0"/>
              <w:rPr>
                <w:rFonts w:eastAsia="Times New Roman" w:cs="Times New Roman"/>
                <w:sz w:val="24"/>
                <w:szCs w:val="24"/>
                <w:lang w:eastAsia="ru-RU"/>
              </w:rPr>
            </w:pPr>
          </w:p>
        </w:tc>
        <w:tc>
          <w:tcPr>
            <w:tcW w:w="3474" w:type="dxa"/>
          </w:tcPr>
          <w:p w:rsidR="005A7F8C" w:rsidRPr="005A7F8C" w:rsidRDefault="005A7F8C" w:rsidP="005A7F8C">
            <w:pPr>
              <w:tabs>
                <w:tab w:val="left" w:pos="2625"/>
              </w:tabs>
              <w:suppressAutoHyphens w:val="0"/>
              <w:rPr>
                <w:rFonts w:eastAsia="Times New Roman" w:cs="Times New Roman"/>
                <w:sz w:val="24"/>
                <w:szCs w:val="24"/>
                <w:lang w:eastAsia="ru-RU"/>
              </w:rPr>
            </w:pPr>
          </w:p>
        </w:tc>
      </w:tr>
    </w:tbl>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Провели осмотр </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 xml:space="preserve">В результате осмотра комиссии установила, что представленное  к </w:t>
      </w:r>
      <w:r w:rsidR="00C0454D">
        <w:rPr>
          <w:rFonts w:eastAsia="Times New Roman" w:cs="Times New Roman"/>
          <w:sz w:val="24"/>
          <w:szCs w:val="24"/>
          <w:lang w:eastAsia="ru-RU"/>
        </w:rPr>
        <w:t>списанию имущество _</w:t>
      </w: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r w:rsidR="00C0454D">
        <w:rPr>
          <w:rFonts w:eastAsia="Times New Roman" w:cs="Times New Roman"/>
          <w:sz w:val="24"/>
          <w:szCs w:val="24"/>
          <w:lang w:eastAsia="ru-RU"/>
        </w:rPr>
        <w:t>___</w:t>
      </w:r>
    </w:p>
    <w:p w:rsidR="005A7F8C" w:rsidRPr="005A7F8C" w:rsidRDefault="005A7F8C" w:rsidP="005A7F8C">
      <w:pPr>
        <w:suppressAutoHyphens w:val="0"/>
        <w:rPr>
          <w:rFonts w:eastAsia="Times New Roman" w:cs="Times New Roman"/>
          <w:sz w:val="24"/>
          <w:szCs w:val="24"/>
          <w:lang w:eastAsia="ru-RU"/>
        </w:rPr>
      </w:pPr>
    </w:p>
    <w:p w:rsidR="005A7F8C" w:rsidRPr="005A7F8C" w:rsidRDefault="005A7F8C" w:rsidP="005A7F8C">
      <w:pPr>
        <w:suppressAutoHyphens w:val="0"/>
        <w:rPr>
          <w:rFonts w:eastAsia="Times New Roman" w:cs="Times New Roman"/>
          <w:sz w:val="24"/>
          <w:szCs w:val="24"/>
          <w:lang w:eastAsia="ru-RU"/>
        </w:rPr>
      </w:pPr>
      <w:r w:rsidRPr="005A7F8C">
        <w:rPr>
          <w:rFonts w:eastAsia="Times New Roman" w:cs="Times New Roman"/>
          <w:sz w:val="24"/>
          <w:szCs w:val="24"/>
          <w:lang w:eastAsia="ru-RU"/>
        </w:rPr>
        <w:t>Члены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817"/>
      </w:tblGrid>
      <w:tr w:rsidR="005A7F8C" w:rsidRPr="005A7F8C" w:rsidTr="00410278">
        <w:trPr>
          <w:trHeight w:val="163"/>
        </w:trPr>
        <w:tc>
          <w:tcPr>
            <w:tcW w:w="5210" w:type="dxa"/>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Ф. И. О.</w:t>
            </w:r>
          </w:p>
        </w:tc>
        <w:tc>
          <w:tcPr>
            <w:tcW w:w="5211" w:type="dxa"/>
          </w:tcPr>
          <w:p w:rsidR="005A7F8C" w:rsidRPr="005A7F8C" w:rsidRDefault="005A7F8C" w:rsidP="005A7F8C">
            <w:pPr>
              <w:suppressAutoHyphens w:val="0"/>
              <w:jc w:val="center"/>
              <w:rPr>
                <w:rFonts w:eastAsia="Times New Roman" w:cs="Times New Roman"/>
                <w:sz w:val="24"/>
                <w:szCs w:val="24"/>
                <w:lang w:eastAsia="ru-RU"/>
              </w:rPr>
            </w:pPr>
            <w:r w:rsidRPr="005A7F8C">
              <w:rPr>
                <w:rFonts w:eastAsia="Times New Roman" w:cs="Times New Roman"/>
                <w:sz w:val="24"/>
                <w:szCs w:val="24"/>
                <w:lang w:eastAsia="ru-RU"/>
              </w:rPr>
              <w:t>Подпись</w:t>
            </w:r>
          </w:p>
        </w:tc>
      </w:tr>
      <w:tr w:rsidR="005A7F8C" w:rsidRPr="005A7F8C" w:rsidTr="00410278">
        <w:tc>
          <w:tcPr>
            <w:tcW w:w="5210" w:type="dxa"/>
          </w:tcPr>
          <w:p w:rsidR="005A7F8C" w:rsidRPr="005A7F8C" w:rsidRDefault="005A7F8C" w:rsidP="005A7F8C">
            <w:pPr>
              <w:suppressAutoHyphens w:val="0"/>
              <w:rPr>
                <w:rFonts w:eastAsia="Times New Roman" w:cs="Times New Roman"/>
                <w:sz w:val="24"/>
                <w:szCs w:val="24"/>
                <w:lang w:eastAsia="ru-RU"/>
              </w:rPr>
            </w:pPr>
          </w:p>
        </w:tc>
        <w:tc>
          <w:tcPr>
            <w:tcW w:w="5211" w:type="dxa"/>
          </w:tcPr>
          <w:p w:rsidR="005A7F8C" w:rsidRPr="005A7F8C" w:rsidRDefault="005A7F8C" w:rsidP="005A7F8C">
            <w:pPr>
              <w:suppressAutoHyphens w:val="0"/>
              <w:rPr>
                <w:rFonts w:eastAsia="Times New Roman" w:cs="Times New Roman"/>
                <w:sz w:val="24"/>
                <w:szCs w:val="24"/>
                <w:lang w:eastAsia="ru-RU"/>
              </w:rPr>
            </w:pPr>
          </w:p>
        </w:tc>
      </w:tr>
      <w:tr w:rsidR="005A7F8C" w:rsidRPr="005A7F8C" w:rsidTr="00410278">
        <w:tc>
          <w:tcPr>
            <w:tcW w:w="5210" w:type="dxa"/>
          </w:tcPr>
          <w:p w:rsidR="005A7F8C" w:rsidRPr="005A7F8C" w:rsidRDefault="005A7F8C" w:rsidP="005A7F8C">
            <w:pPr>
              <w:suppressAutoHyphens w:val="0"/>
              <w:rPr>
                <w:rFonts w:eastAsia="Times New Roman" w:cs="Times New Roman"/>
                <w:sz w:val="24"/>
                <w:szCs w:val="24"/>
                <w:lang w:eastAsia="ru-RU"/>
              </w:rPr>
            </w:pPr>
          </w:p>
        </w:tc>
        <w:tc>
          <w:tcPr>
            <w:tcW w:w="5211" w:type="dxa"/>
          </w:tcPr>
          <w:p w:rsidR="005A7F8C" w:rsidRPr="005A7F8C" w:rsidRDefault="005A7F8C" w:rsidP="005A7F8C">
            <w:pPr>
              <w:suppressAutoHyphens w:val="0"/>
              <w:rPr>
                <w:rFonts w:eastAsia="Times New Roman" w:cs="Times New Roman"/>
                <w:sz w:val="24"/>
                <w:szCs w:val="24"/>
                <w:lang w:eastAsia="ru-RU"/>
              </w:rPr>
            </w:pPr>
          </w:p>
        </w:tc>
      </w:tr>
    </w:tbl>
    <w:p w:rsidR="005A7F8C" w:rsidRPr="005A7F8C" w:rsidRDefault="005A7F8C" w:rsidP="005A7F8C">
      <w:pPr>
        <w:suppressAutoHyphens w:val="0"/>
        <w:rPr>
          <w:rFonts w:eastAsia="Times New Roman" w:cs="Times New Roman"/>
          <w:sz w:val="24"/>
          <w:szCs w:val="24"/>
          <w:lang w:eastAsia="ru-RU"/>
        </w:rPr>
      </w:pPr>
    </w:p>
    <w:p w:rsidR="006955E2" w:rsidRDefault="006955E2">
      <w:bookmarkStart w:id="2" w:name="_GoBack"/>
      <w:bookmarkEnd w:id="2"/>
    </w:p>
    <w:sectPr w:rsidR="006955E2" w:rsidSect="002E1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9C7"/>
    <w:multiLevelType w:val="hybridMultilevel"/>
    <w:tmpl w:val="584608FC"/>
    <w:lvl w:ilvl="0" w:tplc="30D4C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C707A8"/>
    <w:multiLevelType w:val="hybridMultilevel"/>
    <w:tmpl w:val="297C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E74A6"/>
    <w:multiLevelType w:val="hybridMultilevel"/>
    <w:tmpl w:val="E078FEB6"/>
    <w:lvl w:ilvl="0" w:tplc="CA76C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007CB"/>
    <w:multiLevelType w:val="hybridMultilevel"/>
    <w:tmpl w:val="345E5CEE"/>
    <w:lvl w:ilvl="0" w:tplc="91BEB5A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0FDE7A46"/>
    <w:multiLevelType w:val="hybridMultilevel"/>
    <w:tmpl w:val="79900A76"/>
    <w:lvl w:ilvl="0" w:tplc="D87E0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215406"/>
    <w:multiLevelType w:val="hybridMultilevel"/>
    <w:tmpl w:val="0212C174"/>
    <w:lvl w:ilvl="0" w:tplc="5352C8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D0E52A2"/>
    <w:multiLevelType w:val="hybridMultilevel"/>
    <w:tmpl w:val="A072AAE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124596"/>
    <w:multiLevelType w:val="hybridMultilevel"/>
    <w:tmpl w:val="4E9AECB2"/>
    <w:lvl w:ilvl="0" w:tplc="6972AC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1930352"/>
    <w:multiLevelType w:val="hybridMultilevel"/>
    <w:tmpl w:val="FE52467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0C211E4"/>
    <w:multiLevelType w:val="multilevel"/>
    <w:tmpl w:val="84D449A6"/>
    <w:lvl w:ilvl="0">
      <w:start w:val="1"/>
      <w:numFmt w:val="decimal"/>
      <w:lvlText w:val="%1."/>
      <w:lvlJc w:val="left"/>
      <w:pPr>
        <w:ind w:left="1305" w:hanging="765"/>
      </w:pPr>
      <w:rPr>
        <w:rFonts w:hint="default"/>
      </w:rPr>
    </w:lvl>
    <w:lvl w:ilvl="1">
      <w:start w:val="13"/>
      <w:numFmt w:val="decimal"/>
      <w:isLgl/>
      <w:lvlText w:val="%1.%2."/>
      <w:lvlJc w:val="left"/>
      <w:pPr>
        <w:ind w:left="1755" w:hanging="1215"/>
      </w:pPr>
      <w:rPr>
        <w:rFonts w:hint="default"/>
      </w:rPr>
    </w:lvl>
    <w:lvl w:ilvl="2">
      <w:start w:val="1"/>
      <w:numFmt w:val="decimal"/>
      <w:isLgl/>
      <w:lvlText w:val="%1.%2.%3."/>
      <w:lvlJc w:val="left"/>
      <w:pPr>
        <w:ind w:left="1755" w:hanging="1215"/>
      </w:pPr>
      <w:rPr>
        <w:rFonts w:hint="default"/>
      </w:rPr>
    </w:lvl>
    <w:lvl w:ilvl="3">
      <w:start w:val="1"/>
      <w:numFmt w:val="decimal"/>
      <w:isLgl/>
      <w:lvlText w:val="%1.%2.%3.%4."/>
      <w:lvlJc w:val="left"/>
      <w:pPr>
        <w:ind w:left="1755" w:hanging="1215"/>
      </w:pPr>
      <w:rPr>
        <w:rFonts w:hint="default"/>
      </w:rPr>
    </w:lvl>
    <w:lvl w:ilvl="4">
      <w:start w:val="1"/>
      <w:numFmt w:val="decimal"/>
      <w:isLgl/>
      <w:lvlText w:val="%1.%2.%3.%4.%5."/>
      <w:lvlJc w:val="left"/>
      <w:pPr>
        <w:ind w:left="1755" w:hanging="1215"/>
      </w:pPr>
      <w:rPr>
        <w:rFonts w:hint="default"/>
      </w:rPr>
    </w:lvl>
    <w:lvl w:ilvl="5">
      <w:start w:val="1"/>
      <w:numFmt w:val="decimal"/>
      <w:isLgl/>
      <w:lvlText w:val="%1.%2.%3.%4.%5.%6."/>
      <w:lvlJc w:val="left"/>
      <w:pPr>
        <w:ind w:left="1755" w:hanging="1215"/>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7E7A5D53"/>
    <w:multiLevelType w:val="hybridMultilevel"/>
    <w:tmpl w:val="AFACF55E"/>
    <w:lvl w:ilvl="0" w:tplc="55CC033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7"/>
  </w:num>
  <w:num w:numId="3">
    <w:abstractNumId w:val="5"/>
  </w:num>
  <w:num w:numId="4">
    <w:abstractNumId w:val="3"/>
  </w:num>
  <w:num w:numId="5">
    <w:abstractNumId w:val="9"/>
  </w:num>
  <w:num w:numId="6">
    <w:abstractNumId w:val="1"/>
  </w:num>
  <w:num w:numId="7">
    <w:abstractNumId w:val="4"/>
  </w:num>
  <w:num w:numId="8">
    <w:abstractNumId w:val="2"/>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0FE8"/>
    <w:rsid w:val="000F5CC3"/>
    <w:rsid w:val="00150FE8"/>
    <w:rsid w:val="00187705"/>
    <w:rsid w:val="002E1A08"/>
    <w:rsid w:val="003C4FE6"/>
    <w:rsid w:val="00410278"/>
    <w:rsid w:val="004F09B2"/>
    <w:rsid w:val="00582447"/>
    <w:rsid w:val="005A6942"/>
    <w:rsid w:val="005A7F8C"/>
    <w:rsid w:val="006955E2"/>
    <w:rsid w:val="00805521"/>
    <w:rsid w:val="0081043B"/>
    <w:rsid w:val="00986D10"/>
    <w:rsid w:val="009A5EC6"/>
    <w:rsid w:val="009F14F1"/>
    <w:rsid w:val="00C0454D"/>
    <w:rsid w:val="00E50F12"/>
    <w:rsid w:val="00F857AB"/>
    <w:rsid w:val="00F96689"/>
    <w:rsid w:val="00FF7B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B2"/>
    <w:pPr>
      <w:suppressAutoHyphens/>
    </w:pPr>
    <w:rPr>
      <w:rFonts w:ascii="Times New Roman" w:hAnsi="Times New Roman"/>
      <w:lang w:eastAsia="ar-SA"/>
    </w:rPr>
  </w:style>
  <w:style w:type="paragraph" w:styleId="1">
    <w:name w:val="heading 1"/>
    <w:basedOn w:val="a"/>
    <w:next w:val="a"/>
    <w:link w:val="10"/>
    <w:qFormat/>
    <w:rsid w:val="005A7F8C"/>
    <w:pPr>
      <w:keepNext/>
      <w:suppressAutoHyphens w:val="0"/>
      <w:ind w:left="7230"/>
      <w:jc w:val="both"/>
      <w:outlineLvl w:val="0"/>
    </w:pPr>
    <w:rPr>
      <w:rFonts w:eastAsia="Times New Roman" w:cs="Times New Roman"/>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F8C"/>
    <w:rPr>
      <w:rFonts w:ascii="Times New Roman" w:eastAsia="Times New Roman" w:hAnsi="Times New Roman" w:cs="Times New Roman"/>
      <w:b/>
      <w:sz w:val="28"/>
      <w:lang w:eastAsia="ru-RU"/>
    </w:rPr>
  </w:style>
  <w:style w:type="numbering" w:customStyle="1" w:styleId="11">
    <w:name w:val="Нет списка1"/>
    <w:next w:val="a2"/>
    <w:semiHidden/>
    <w:rsid w:val="005A7F8C"/>
  </w:style>
  <w:style w:type="paragraph" w:customStyle="1" w:styleId="ConsPlusNormal">
    <w:name w:val="ConsPlusNormal"/>
    <w:rsid w:val="005A7F8C"/>
    <w:pPr>
      <w:autoSpaceDE w:val="0"/>
      <w:autoSpaceDN w:val="0"/>
      <w:adjustRightInd w:val="0"/>
    </w:pPr>
    <w:rPr>
      <w:rFonts w:eastAsia="Times New Roman"/>
      <w:lang w:eastAsia="ru-RU"/>
    </w:rPr>
  </w:style>
  <w:style w:type="paragraph" w:customStyle="1" w:styleId="ConsPlusTitle">
    <w:name w:val="ConsPlusTitle"/>
    <w:rsid w:val="005A7F8C"/>
    <w:pPr>
      <w:autoSpaceDE w:val="0"/>
      <w:autoSpaceDN w:val="0"/>
      <w:adjustRightInd w:val="0"/>
    </w:pPr>
    <w:rPr>
      <w:rFonts w:eastAsia="Times New Roman"/>
      <w:b/>
      <w:bCs/>
      <w:lang w:eastAsia="ru-RU"/>
    </w:rPr>
  </w:style>
  <w:style w:type="paragraph" w:styleId="a3">
    <w:name w:val="List Paragraph"/>
    <w:basedOn w:val="a"/>
    <w:uiPriority w:val="34"/>
    <w:qFormat/>
    <w:rsid w:val="005A7F8C"/>
    <w:pPr>
      <w:suppressAutoHyphens w:val="0"/>
      <w:spacing w:after="200" w:line="276" w:lineRule="auto"/>
      <w:ind w:left="720"/>
      <w:contextualSpacing/>
    </w:pPr>
    <w:rPr>
      <w:rFonts w:ascii="Calibri" w:hAnsi="Calibri" w:cs="Times New Roman"/>
      <w:sz w:val="22"/>
      <w:szCs w:val="22"/>
      <w:lang w:eastAsia="en-US"/>
    </w:rPr>
  </w:style>
  <w:style w:type="character" w:styleId="a4">
    <w:name w:val="Strong"/>
    <w:qFormat/>
    <w:rsid w:val="005A7F8C"/>
    <w:rPr>
      <w:b/>
      <w:bCs/>
    </w:rPr>
  </w:style>
  <w:style w:type="paragraph" w:styleId="a5">
    <w:name w:val="Normal (Web)"/>
    <w:basedOn w:val="a"/>
    <w:rsid w:val="005A7F8C"/>
    <w:pPr>
      <w:suppressAutoHyphens w:val="0"/>
      <w:spacing w:before="100" w:beforeAutospacing="1" w:after="100" w:afterAutospacing="1"/>
    </w:pPr>
    <w:rPr>
      <w:rFonts w:eastAsia="Times New Roman" w:cs="Times New Roman"/>
      <w:sz w:val="24"/>
      <w:szCs w:val="24"/>
      <w:lang w:eastAsia="ru-RU"/>
    </w:rPr>
  </w:style>
  <w:style w:type="paragraph" w:customStyle="1" w:styleId="tekstob">
    <w:name w:val="tekstob"/>
    <w:basedOn w:val="a"/>
    <w:rsid w:val="005A7F8C"/>
    <w:pPr>
      <w:suppressAutoHyphens w:val="0"/>
      <w:spacing w:before="100" w:beforeAutospacing="1" w:after="100" w:afterAutospacing="1"/>
    </w:pPr>
    <w:rPr>
      <w:rFonts w:eastAsia="Times New Roman" w:cs="Times New Roman"/>
      <w:sz w:val="24"/>
      <w:szCs w:val="24"/>
      <w:lang w:eastAsia="ru-RU"/>
    </w:rPr>
  </w:style>
  <w:style w:type="paragraph" w:styleId="a6">
    <w:name w:val="header"/>
    <w:basedOn w:val="a"/>
    <w:link w:val="a7"/>
    <w:rsid w:val="005A7F8C"/>
    <w:pPr>
      <w:tabs>
        <w:tab w:val="center" w:pos="4677"/>
        <w:tab w:val="right" w:pos="9355"/>
      </w:tabs>
      <w:suppressAutoHyphens w:val="0"/>
    </w:pPr>
    <w:rPr>
      <w:rFonts w:eastAsia="Times New Roman" w:cs="Times New Roman"/>
      <w:sz w:val="24"/>
      <w:szCs w:val="24"/>
      <w:lang w:eastAsia="ru-RU"/>
    </w:rPr>
  </w:style>
  <w:style w:type="character" w:customStyle="1" w:styleId="a7">
    <w:name w:val="Верхний колонтитул Знак"/>
    <w:basedOn w:val="a0"/>
    <w:link w:val="a6"/>
    <w:rsid w:val="005A7F8C"/>
    <w:rPr>
      <w:rFonts w:ascii="Times New Roman" w:eastAsia="Times New Roman" w:hAnsi="Times New Roman" w:cs="Times New Roman"/>
      <w:sz w:val="24"/>
      <w:szCs w:val="24"/>
      <w:lang w:eastAsia="ru-RU"/>
    </w:rPr>
  </w:style>
  <w:style w:type="paragraph" w:styleId="a8">
    <w:name w:val="footer"/>
    <w:basedOn w:val="a"/>
    <w:link w:val="a9"/>
    <w:rsid w:val="005A7F8C"/>
    <w:pPr>
      <w:tabs>
        <w:tab w:val="center" w:pos="4677"/>
        <w:tab w:val="right" w:pos="9355"/>
      </w:tabs>
      <w:suppressAutoHyphens w:val="0"/>
    </w:pPr>
    <w:rPr>
      <w:rFonts w:eastAsia="Times New Roman" w:cs="Times New Roman"/>
      <w:sz w:val="24"/>
      <w:szCs w:val="24"/>
      <w:lang w:eastAsia="ru-RU"/>
    </w:rPr>
  </w:style>
  <w:style w:type="character" w:customStyle="1" w:styleId="a9">
    <w:name w:val="Нижний колонтитул Знак"/>
    <w:basedOn w:val="a0"/>
    <w:link w:val="a8"/>
    <w:rsid w:val="005A7F8C"/>
    <w:rPr>
      <w:rFonts w:ascii="Times New Roman" w:eastAsia="Times New Roman" w:hAnsi="Times New Roman" w:cs="Times New Roman"/>
      <w:sz w:val="24"/>
      <w:szCs w:val="24"/>
      <w:lang w:eastAsia="ru-RU"/>
    </w:rPr>
  </w:style>
  <w:style w:type="paragraph" w:styleId="aa">
    <w:name w:val="No Spacing"/>
    <w:uiPriority w:val="1"/>
    <w:qFormat/>
    <w:rsid w:val="005A7F8C"/>
    <w:rPr>
      <w:rFonts w:ascii="Times New Roman" w:eastAsia="Times New Roman" w:hAnsi="Times New Roman" w:cs="Times New Roman"/>
      <w:sz w:val="24"/>
      <w:szCs w:val="24"/>
      <w:lang w:eastAsia="ru-RU"/>
    </w:rPr>
  </w:style>
  <w:style w:type="paragraph" w:styleId="ab">
    <w:name w:val="Balloon Text"/>
    <w:basedOn w:val="a"/>
    <w:link w:val="ac"/>
    <w:rsid w:val="005A7F8C"/>
    <w:pPr>
      <w:suppressAutoHyphens w:val="0"/>
    </w:pPr>
    <w:rPr>
      <w:rFonts w:ascii="Tahoma" w:eastAsia="Times New Roman" w:hAnsi="Tahoma" w:cs="Tahoma"/>
      <w:sz w:val="16"/>
      <w:szCs w:val="16"/>
      <w:lang w:eastAsia="ru-RU"/>
    </w:rPr>
  </w:style>
  <w:style w:type="character" w:customStyle="1" w:styleId="ac">
    <w:name w:val="Текст выноски Знак"/>
    <w:basedOn w:val="a0"/>
    <w:link w:val="ab"/>
    <w:rsid w:val="005A7F8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D8ED351F119E4E93DE085CCB7317153AFC76D81AF3908EE1FAAA1A236CCA25R17DF" TargetMode="External"/><Relationship Id="rId3" Type="http://schemas.openxmlformats.org/officeDocument/2006/relationships/styles" Target="styles.xml"/><Relationship Id="rId7" Type="http://schemas.openxmlformats.org/officeDocument/2006/relationships/hyperlink" Target="consultantplus://offline/ref=7AD8ED351F119E4E93DE1651DD1F4D193CF420D31CFD9FDDBDA5F14774R67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AD8ED351F119E4E93DE1651DD1F4D193CF420D31AF29FDDBDA5F14774R675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0551-4BF6-4F73-893D-E42E735F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6275</Words>
  <Characters>35772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12</cp:revision>
  <cp:lastPrinted>2019-02-14T13:33:00Z</cp:lastPrinted>
  <dcterms:created xsi:type="dcterms:W3CDTF">2019-02-14T07:31:00Z</dcterms:created>
  <dcterms:modified xsi:type="dcterms:W3CDTF">2019-02-14T13:37:00Z</dcterms:modified>
</cp:coreProperties>
</file>