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B567" w14:textId="77777777" w:rsidR="00125A3C" w:rsidRPr="00B62B84" w:rsidRDefault="00CE5991" w:rsidP="00CE5991">
      <w:pPr>
        <w:pStyle w:val="2"/>
        <w:tabs>
          <w:tab w:val="center" w:pos="4677"/>
          <w:tab w:val="left" w:pos="7611"/>
        </w:tabs>
        <w:spacing w:before="0" w:after="0"/>
        <w:rPr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</w:rPr>
        <w:tab/>
      </w:r>
      <w:r w:rsidR="00125A3C" w:rsidRPr="00B62B84">
        <w:rPr>
          <w:i w:val="0"/>
          <w:sz w:val="32"/>
          <w:szCs w:val="32"/>
        </w:rPr>
        <w:t xml:space="preserve">СОБРАНИЕ ДЕПУТАТОВ </w:t>
      </w:r>
      <w:r w:rsidRPr="00B62B84">
        <w:rPr>
          <w:i w:val="0"/>
          <w:sz w:val="32"/>
          <w:szCs w:val="32"/>
        </w:rPr>
        <w:tab/>
      </w:r>
    </w:p>
    <w:p w14:paraId="626B0FF3" w14:textId="66C34C6F" w:rsidR="00125A3C" w:rsidRPr="00B62B84" w:rsidRDefault="008D36F8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ГУЕВСК</w:t>
      </w:r>
      <w:r w:rsidR="00125A3C" w:rsidRPr="00B62B84">
        <w:rPr>
          <w:i w:val="0"/>
          <w:sz w:val="32"/>
          <w:szCs w:val="32"/>
        </w:rPr>
        <w:t xml:space="preserve">ОГО СЕЛЬСОВЕТА </w:t>
      </w:r>
    </w:p>
    <w:p w14:paraId="404FCDD2" w14:textId="77777777" w:rsidR="00125A3C" w:rsidRPr="00B62B84" w:rsidRDefault="00125A3C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 w:rsidRPr="00B62B84">
        <w:rPr>
          <w:i w:val="0"/>
          <w:sz w:val="32"/>
          <w:szCs w:val="32"/>
        </w:rPr>
        <w:t>СУДЖАНСКОГО РАЙОНА КУРСКОЙ ОБЛАСТИ</w:t>
      </w:r>
    </w:p>
    <w:p w14:paraId="5097C462" w14:textId="77777777" w:rsidR="00B92502" w:rsidRPr="00B62B84" w:rsidRDefault="00B92502" w:rsidP="00E358FF">
      <w:pPr>
        <w:autoSpaceDE w:val="0"/>
        <w:autoSpaceDN w:val="0"/>
        <w:jc w:val="right"/>
        <w:rPr>
          <w:rFonts w:ascii="Arial" w:hAnsi="Arial" w:cs="Arial"/>
          <w:u w:val="single"/>
        </w:rPr>
      </w:pPr>
    </w:p>
    <w:p w14:paraId="6955CE4C" w14:textId="77777777" w:rsidR="00125A3C" w:rsidRPr="00B62B84" w:rsidRDefault="00B92502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>РЕШЕНИЕ</w:t>
      </w:r>
    </w:p>
    <w:p w14:paraId="1BD82CA0" w14:textId="77777777" w:rsidR="00B92502" w:rsidRPr="00B62B84" w:rsidRDefault="00B92502" w:rsidP="00125A3C">
      <w:pPr>
        <w:autoSpaceDE w:val="0"/>
        <w:autoSpaceDN w:val="0"/>
        <w:jc w:val="center"/>
        <w:rPr>
          <w:rFonts w:ascii="Arial" w:hAnsi="Arial" w:cs="Arial"/>
        </w:rPr>
      </w:pPr>
    </w:p>
    <w:p w14:paraId="4F34C8FF" w14:textId="47DF6AAE" w:rsidR="00125A3C" w:rsidRPr="00B62B84" w:rsidRDefault="00B047B2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>О</w:t>
      </w:r>
      <w:r w:rsidR="00125A3C" w:rsidRPr="00B62B84">
        <w:rPr>
          <w:rFonts w:ascii="Arial" w:hAnsi="Arial" w:cs="Arial"/>
          <w:b/>
          <w:sz w:val="32"/>
          <w:szCs w:val="32"/>
        </w:rPr>
        <w:t>т</w:t>
      </w:r>
      <w:r w:rsidR="00C93907">
        <w:rPr>
          <w:rFonts w:ascii="Arial" w:hAnsi="Arial" w:cs="Arial"/>
          <w:b/>
          <w:sz w:val="32"/>
          <w:szCs w:val="32"/>
        </w:rPr>
        <w:t xml:space="preserve">13 </w:t>
      </w:r>
      <w:proofErr w:type="gramStart"/>
      <w:r w:rsidR="00C93907">
        <w:rPr>
          <w:rFonts w:ascii="Arial" w:hAnsi="Arial" w:cs="Arial"/>
          <w:b/>
          <w:sz w:val="32"/>
          <w:szCs w:val="32"/>
        </w:rPr>
        <w:t>ноя</w:t>
      </w:r>
      <w:r w:rsidR="00AC6CD0">
        <w:rPr>
          <w:rFonts w:ascii="Arial" w:hAnsi="Arial" w:cs="Arial"/>
          <w:b/>
          <w:sz w:val="32"/>
          <w:szCs w:val="32"/>
        </w:rPr>
        <w:t xml:space="preserve">бря </w:t>
      </w:r>
      <w:r w:rsidR="00B62B84" w:rsidRPr="00B62B84">
        <w:rPr>
          <w:rFonts w:ascii="Arial" w:hAnsi="Arial" w:cs="Arial"/>
          <w:b/>
          <w:sz w:val="32"/>
          <w:szCs w:val="32"/>
        </w:rPr>
        <w:t xml:space="preserve"> 2024</w:t>
      </w:r>
      <w:proofErr w:type="gramEnd"/>
      <w:r w:rsidR="00125A3C" w:rsidRPr="00B62B84">
        <w:rPr>
          <w:rFonts w:ascii="Arial" w:hAnsi="Arial" w:cs="Arial"/>
          <w:b/>
          <w:sz w:val="32"/>
          <w:szCs w:val="32"/>
        </w:rPr>
        <w:t xml:space="preserve">  года    №</w:t>
      </w:r>
      <w:r w:rsidR="00AC6C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</w:t>
      </w:r>
    </w:p>
    <w:p w14:paraId="370FB46E" w14:textId="77777777" w:rsidR="00413E75" w:rsidRPr="00B62B84" w:rsidRDefault="00413E75" w:rsidP="00413E75">
      <w:pPr>
        <w:rPr>
          <w:rFonts w:ascii="Arial" w:hAnsi="Arial" w:cs="Arial"/>
        </w:rPr>
      </w:pPr>
    </w:p>
    <w:p w14:paraId="7089B8F9" w14:textId="6FAA122E" w:rsidR="00413E75" w:rsidRPr="00B62B84" w:rsidRDefault="00413E75" w:rsidP="00125A3C">
      <w:pPr>
        <w:jc w:val="center"/>
        <w:rPr>
          <w:rFonts w:ascii="Arial" w:hAnsi="Arial" w:cs="Arial"/>
          <w:b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</w:t>
      </w:r>
      <w:r w:rsidRPr="00394E5E">
        <w:rPr>
          <w:rFonts w:ascii="Arial" w:hAnsi="Arial" w:cs="Arial"/>
          <w:b/>
          <w:sz w:val="32"/>
          <w:szCs w:val="32"/>
        </w:rPr>
        <w:t xml:space="preserve">депутатов </w:t>
      </w:r>
      <w:r w:rsidR="008D36F8" w:rsidRPr="00394E5E">
        <w:rPr>
          <w:rFonts w:ascii="Arial" w:hAnsi="Arial" w:cs="Arial"/>
          <w:b/>
          <w:sz w:val="32"/>
          <w:szCs w:val="32"/>
        </w:rPr>
        <w:t>Гуев</w:t>
      </w:r>
      <w:r w:rsidR="00AC6CD0" w:rsidRPr="00394E5E">
        <w:rPr>
          <w:rFonts w:ascii="Arial" w:hAnsi="Arial" w:cs="Arial"/>
          <w:b/>
          <w:sz w:val="32"/>
          <w:szCs w:val="32"/>
        </w:rPr>
        <w:t>ского сельсовета</w:t>
      </w:r>
      <w:r w:rsidR="00125A3C" w:rsidRPr="00394E5E">
        <w:rPr>
          <w:rFonts w:ascii="Arial" w:hAnsi="Arial" w:cs="Arial"/>
          <w:b/>
          <w:sz w:val="32"/>
          <w:szCs w:val="32"/>
        </w:rPr>
        <w:t xml:space="preserve"> Суджанского района № </w:t>
      </w:r>
      <w:r w:rsidR="008D36F8" w:rsidRPr="00394E5E">
        <w:rPr>
          <w:rFonts w:ascii="Arial" w:hAnsi="Arial" w:cs="Arial"/>
          <w:b/>
          <w:sz w:val="32"/>
          <w:szCs w:val="32"/>
        </w:rPr>
        <w:t>2</w:t>
      </w:r>
      <w:r w:rsidR="00125A3C" w:rsidRPr="00394E5E">
        <w:rPr>
          <w:rFonts w:ascii="Arial" w:hAnsi="Arial" w:cs="Arial"/>
          <w:b/>
          <w:sz w:val="32"/>
          <w:szCs w:val="32"/>
        </w:rPr>
        <w:t>2 от 02</w:t>
      </w:r>
      <w:r w:rsidR="00956BE5" w:rsidRPr="00394E5E">
        <w:rPr>
          <w:rFonts w:ascii="Arial" w:hAnsi="Arial" w:cs="Arial"/>
          <w:b/>
          <w:sz w:val="32"/>
          <w:szCs w:val="32"/>
        </w:rPr>
        <w:t>.10.</w:t>
      </w:r>
      <w:r w:rsidR="00125A3C" w:rsidRPr="00394E5E">
        <w:rPr>
          <w:rFonts w:ascii="Arial" w:hAnsi="Arial" w:cs="Arial"/>
          <w:b/>
          <w:sz w:val="32"/>
          <w:szCs w:val="32"/>
        </w:rPr>
        <w:t xml:space="preserve">2015г. </w:t>
      </w:r>
      <w:r w:rsidRPr="00394E5E">
        <w:rPr>
          <w:rFonts w:ascii="Arial" w:hAnsi="Arial" w:cs="Arial"/>
          <w:b/>
          <w:sz w:val="32"/>
          <w:szCs w:val="32"/>
        </w:rPr>
        <w:t>«О налоге на имущество физических лиц</w:t>
      </w:r>
    </w:p>
    <w:p w14:paraId="6E8A2091" w14:textId="77777777" w:rsidR="00413E75" w:rsidRPr="00B62B84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4103B1C" w14:textId="4891B639" w:rsidR="00413E75" w:rsidRPr="00B62B84" w:rsidRDefault="00F46AC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  <w:color w:val="000000"/>
        </w:rPr>
        <w:t xml:space="preserve">В соответствии с главой 32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62B84">
        <w:rPr>
          <w:rFonts w:ascii="Arial" w:hAnsi="Arial" w:cs="Arial"/>
          <w:color w:val="000000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13E75" w:rsidRPr="00B62B84">
        <w:rPr>
          <w:rFonts w:ascii="Arial" w:hAnsi="Arial" w:cs="Arial"/>
        </w:rPr>
        <w:t xml:space="preserve">, </w:t>
      </w:r>
      <w:r w:rsidR="004A5761" w:rsidRPr="00B62B84">
        <w:rPr>
          <w:rFonts w:ascii="Arial" w:hAnsi="Arial" w:cs="Arial"/>
        </w:rPr>
        <w:t>Уставом муниципального образования «</w:t>
      </w:r>
      <w:r w:rsidR="008D36F8">
        <w:rPr>
          <w:rFonts w:ascii="Arial" w:hAnsi="Arial" w:cs="Arial"/>
        </w:rPr>
        <w:t>Гуев</w:t>
      </w:r>
      <w:r w:rsidR="00AC6CD0">
        <w:rPr>
          <w:rFonts w:ascii="Arial" w:hAnsi="Arial" w:cs="Arial"/>
        </w:rPr>
        <w:t>ский</w:t>
      </w:r>
      <w:r w:rsidR="004A5761" w:rsidRPr="00B62B84">
        <w:rPr>
          <w:rFonts w:ascii="Arial" w:hAnsi="Arial" w:cs="Arial"/>
        </w:rPr>
        <w:t xml:space="preserve"> сельсовет» Суджанского района </w:t>
      </w:r>
      <w:r w:rsidR="00413E75" w:rsidRPr="00B62B84">
        <w:rPr>
          <w:rFonts w:ascii="Arial" w:hAnsi="Arial" w:cs="Arial"/>
        </w:rPr>
        <w:t>Собрание депутатов</w:t>
      </w:r>
      <w:r w:rsidR="00CE5991" w:rsidRPr="00B62B84">
        <w:rPr>
          <w:rFonts w:ascii="Arial" w:hAnsi="Arial" w:cs="Arial"/>
        </w:rPr>
        <w:t xml:space="preserve"> </w:t>
      </w:r>
      <w:r w:rsidR="008D36F8">
        <w:rPr>
          <w:rFonts w:ascii="Arial" w:hAnsi="Arial" w:cs="Arial"/>
        </w:rPr>
        <w:t>Гуев</w:t>
      </w:r>
      <w:r w:rsidR="00AC6CD0">
        <w:rPr>
          <w:rFonts w:ascii="Arial" w:hAnsi="Arial" w:cs="Arial"/>
        </w:rPr>
        <w:t xml:space="preserve">ского </w:t>
      </w:r>
      <w:r w:rsidR="00125A3C" w:rsidRPr="00B62B84">
        <w:rPr>
          <w:rFonts w:ascii="Arial" w:hAnsi="Arial" w:cs="Arial"/>
        </w:rPr>
        <w:t xml:space="preserve"> сельсовета Суджанского района  </w:t>
      </w:r>
      <w:r w:rsidR="00413E75" w:rsidRPr="00B62B84">
        <w:rPr>
          <w:rFonts w:ascii="Arial" w:hAnsi="Arial" w:cs="Arial"/>
        </w:rPr>
        <w:t>РЕШИЛО:</w:t>
      </w:r>
    </w:p>
    <w:p w14:paraId="3DB87252" w14:textId="77777777" w:rsidR="00413E75" w:rsidRPr="00B62B84" w:rsidRDefault="00413E7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14:paraId="680682C3" w14:textId="188C92BC" w:rsidR="00F46AC5" w:rsidRPr="00B62B84" w:rsidRDefault="00F91ECE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1.</w:t>
      </w:r>
      <w:r w:rsidR="00F46AC5" w:rsidRPr="00B62B84">
        <w:rPr>
          <w:rFonts w:ascii="Arial" w:hAnsi="Arial" w:cs="Arial"/>
        </w:rPr>
        <w:t xml:space="preserve"> Внести в </w:t>
      </w:r>
      <w:r w:rsidR="00B93DAF" w:rsidRPr="00B62B84">
        <w:rPr>
          <w:rFonts w:ascii="Arial" w:hAnsi="Arial" w:cs="Arial"/>
        </w:rPr>
        <w:t>Р</w:t>
      </w:r>
      <w:r w:rsidR="004A5761" w:rsidRPr="00B62B84">
        <w:rPr>
          <w:rFonts w:ascii="Arial" w:hAnsi="Arial" w:cs="Arial"/>
        </w:rPr>
        <w:t>ешение Собрания депутатов</w:t>
      </w:r>
      <w:r w:rsidR="00CE5991" w:rsidRPr="00B62B84">
        <w:rPr>
          <w:rFonts w:ascii="Arial" w:hAnsi="Arial" w:cs="Arial"/>
        </w:rPr>
        <w:t xml:space="preserve"> </w:t>
      </w:r>
      <w:r w:rsidR="008D36F8">
        <w:rPr>
          <w:rFonts w:ascii="Arial" w:hAnsi="Arial" w:cs="Arial"/>
        </w:rPr>
        <w:t>Гуев</w:t>
      </w:r>
      <w:r w:rsidR="00AC6CD0">
        <w:rPr>
          <w:rFonts w:ascii="Arial" w:hAnsi="Arial" w:cs="Arial"/>
        </w:rPr>
        <w:t xml:space="preserve">ского </w:t>
      </w:r>
      <w:r w:rsidR="00AC6CD0" w:rsidRPr="00B62B84">
        <w:rPr>
          <w:rFonts w:ascii="Arial" w:hAnsi="Arial" w:cs="Arial"/>
        </w:rPr>
        <w:t>сельсовета</w:t>
      </w:r>
      <w:r w:rsidR="004A5761" w:rsidRPr="00B62B84">
        <w:rPr>
          <w:rFonts w:ascii="Arial" w:hAnsi="Arial" w:cs="Arial"/>
        </w:rPr>
        <w:t xml:space="preserve"> Суджанского района № </w:t>
      </w:r>
      <w:r w:rsidR="008D36F8" w:rsidRPr="00394E5E">
        <w:rPr>
          <w:rFonts w:ascii="Arial" w:hAnsi="Arial" w:cs="Arial"/>
        </w:rPr>
        <w:t>2</w:t>
      </w:r>
      <w:r w:rsidR="004A5761" w:rsidRPr="00394E5E">
        <w:rPr>
          <w:rFonts w:ascii="Arial" w:hAnsi="Arial" w:cs="Arial"/>
        </w:rPr>
        <w:t>2 от 02.10.2015г. «О налоге на имущество физических лиц»</w:t>
      </w:r>
      <w:r w:rsidR="00F46AC5" w:rsidRPr="00394E5E">
        <w:rPr>
          <w:rFonts w:ascii="Arial" w:hAnsi="Arial" w:cs="Arial"/>
        </w:rPr>
        <w:t xml:space="preserve"> (далее – Решение) следующие изменения:</w:t>
      </w:r>
    </w:p>
    <w:p w14:paraId="5CD35DE9" w14:textId="77777777"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 xml:space="preserve">1.1. Подпункт 2 пункта 2 Решения изложить в </w:t>
      </w:r>
      <w:r w:rsidR="00B62B84" w:rsidRPr="00B62B84">
        <w:rPr>
          <w:rFonts w:ascii="Arial" w:hAnsi="Arial" w:cs="Arial"/>
        </w:rPr>
        <w:t>новой</w:t>
      </w:r>
      <w:r w:rsidRPr="00B62B84">
        <w:rPr>
          <w:rFonts w:ascii="Arial" w:hAnsi="Arial" w:cs="Arial"/>
        </w:rPr>
        <w:t xml:space="preserve"> редакции:</w:t>
      </w:r>
    </w:p>
    <w:p w14:paraId="33C6A324" w14:textId="77777777"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«2) 2 процента в отношении объектов налогообложения, включенных в перечень, определяемый в соответствии с пунктом 7 статьи 378</w:t>
      </w:r>
      <w:r w:rsidRPr="00B62B84">
        <w:rPr>
          <w:rFonts w:ascii="Arial" w:hAnsi="Arial" w:cs="Arial"/>
          <w:vertAlign w:val="superscript"/>
        </w:rPr>
        <w:t xml:space="preserve">2 </w:t>
      </w:r>
      <w:r w:rsidRPr="00B62B84">
        <w:rPr>
          <w:rFonts w:ascii="Arial" w:hAnsi="Arial" w:cs="Arial"/>
        </w:rPr>
        <w:t xml:space="preserve">Налогового кодекса Российской Федерации, в отношении объектов </w:t>
      </w:r>
      <w:r w:rsidR="00AC6CD0" w:rsidRPr="00B62B84">
        <w:rPr>
          <w:rFonts w:ascii="Arial" w:hAnsi="Arial" w:cs="Arial"/>
        </w:rPr>
        <w:t>налогообложения, предусмотренных</w:t>
      </w:r>
      <w:r w:rsidRPr="00B62B84">
        <w:rPr>
          <w:rFonts w:ascii="Arial" w:hAnsi="Arial" w:cs="Arial"/>
        </w:rPr>
        <w:t xml:space="preserve"> абзацем вторым пункта 10 статьи 378</w:t>
      </w:r>
      <w:r w:rsidRPr="00B62B84">
        <w:rPr>
          <w:rFonts w:ascii="Arial" w:hAnsi="Arial" w:cs="Arial"/>
          <w:vertAlign w:val="superscript"/>
        </w:rPr>
        <w:t>2</w:t>
      </w:r>
      <w:r w:rsidRPr="00B62B84">
        <w:rPr>
          <w:rFonts w:ascii="Arial" w:hAnsi="Arial" w:cs="Arial"/>
        </w:rPr>
        <w:t xml:space="preserve"> Налогового кодекса Российской Федерации»</w:t>
      </w:r>
    </w:p>
    <w:p w14:paraId="666D5A57" w14:textId="77777777"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1.2.</w:t>
      </w:r>
      <w:r w:rsidR="003729E3" w:rsidRPr="00B62B84">
        <w:rPr>
          <w:rFonts w:ascii="Arial" w:hAnsi="Arial" w:cs="Arial"/>
        </w:rPr>
        <w:t xml:space="preserve"> Дополнить пункт 2 подпунктом 2.1. следующего содержания:</w:t>
      </w:r>
    </w:p>
    <w:p w14:paraId="0C2FB9A3" w14:textId="77777777" w:rsidR="003729E3" w:rsidRPr="00B62B84" w:rsidRDefault="003729E3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«2,</w:t>
      </w:r>
      <w:r w:rsidR="00CE5991" w:rsidRPr="00B62B84">
        <w:rPr>
          <w:rFonts w:ascii="Arial" w:hAnsi="Arial" w:cs="Arial"/>
        </w:rPr>
        <w:t>5</w:t>
      </w:r>
      <w:r w:rsidRPr="00B62B84">
        <w:rPr>
          <w:rFonts w:ascii="Arial" w:hAnsi="Arial" w:cs="Arial"/>
        </w:rPr>
        <w:t xml:space="preserve"> процента в отношении объектов налогообложения, кадастровая стоимость каждого из которых превышает 300 миллионов рублей.»</w:t>
      </w:r>
    </w:p>
    <w:p w14:paraId="1DF169A0" w14:textId="77777777" w:rsidR="00413E75" w:rsidRPr="00B62B84" w:rsidRDefault="00CC7173" w:rsidP="00B62B84">
      <w:pPr>
        <w:pStyle w:val="ae"/>
        <w:ind w:left="0"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2.</w:t>
      </w:r>
      <w:r w:rsidR="007673CA" w:rsidRPr="00B62B84">
        <w:rPr>
          <w:rFonts w:ascii="Arial" w:hAnsi="Arial" w:cs="Arial"/>
          <w:color w:val="000000"/>
        </w:rPr>
        <w:t xml:space="preserve"> Настоящее Решение вступает в силу 01.01.2025 г., но не ранее </w:t>
      </w:r>
      <w:r w:rsidR="007673CA" w:rsidRPr="00B62B84">
        <w:rPr>
          <w:rFonts w:ascii="Arial" w:hAnsi="Arial" w:cs="Arial"/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14:paraId="516DD692" w14:textId="77777777" w:rsidR="00956BE5" w:rsidRPr="00B62B84" w:rsidRDefault="00956BE5" w:rsidP="00B62B84">
      <w:pPr>
        <w:ind w:firstLine="1134"/>
        <w:rPr>
          <w:rFonts w:ascii="Arial" w:hAnsi="Arial" w:cs="Arial"/>
        </w:rPr>
      </w:pPr>
    </w:p>
    <w:p w14:paraId="7DCD88C2" w14:textId="77777777" w:rsidR="00956BE5" w:rsidRPr="00B62B84" w:rsidRDefault="00956BE5" w:rsidP="00956BE5">
      <w:pPr>
        <w:rPr>
          <w:rFonts w:ascii="Arial" w:hAnsi="Arial" w:cs="Arial"/>
        </w:rPr>
      </w:pPr>
    </w:p>
    <w:p w14:paraId="510485FE" w14:textId="0E59A81E" w:rsidR="00956BE5" w:rsidRPr="00B62B84" w:rsidRDefault="00956BE5" w:rsidP="00956BE5">
      <w:pPr>
        <w:rPr>
          <w:rFonts w:ascii="Arial" w:hAnsi="Arial" w:cs="Arial"/>
        </w:rPr>
      </w:pPr>
      <w:r w:rsidRPr="00B62B84">
        <w:rPr>
          <w:rFonts w:ascii="Arial" w:hAnsi="Arial" w:cs="Arial"/>
        </w:rPr>
        <w:t xml:space="preserve">Председатель Собрания депутатов                       </w:t>
      </w:r>
      <w:r w:rsidR="00B62B84">
        <w:rPr>
          <w:rFonts w:ascii="Arial" w:hAnsi="Arial" w:cs="Arial"/>
        </w:rPr>
        <w:t xml:space="preserve">    </w:t>
      </w:r>
      <w:r w:rsidRPr="00B62B84">
        <w:rPr>
          <w:rFonts w:ascii="Arial" w:hAnsi="Arial" w:cs="Arial"/>
        </w:rPr>
        <w:t xml:space="preserve">   </w:t>
      </w:r>
      <w:r w:rsidR="00AC6CD0">
        <w:rPr>
          <w:rFonts w:ascii="Arial" w:hAnsi="Arial" w:cs="Arial"/>
        </w:rPr>
        <w:t xml:space="preserve">           </w:t>
      </w:r>
      <w:r w:rsidR="008D36F8">
        <w:rPr>
          <w:rFonts w:ascii="Arial" w:hAnsi="Arial" w:cs="Arial"/>
        </w:rPr>
        <w:t>Г.Г.Тарасенко</w:t>
      </w:r>
    </w:p>
    <w:p w14:paraId="35954381" w14:textId="77777777" w:rsidR="00956BE5" w:rsidRDefault="00956BE5" w:rsidP="00956BE5">
      <w:pPr>
        <w:rPr>
          <w:sz w:val="28"/>
          <w:szCs w:val="28"/>
        </w:rPr>
      </w:pPr>
    </w:p>
    <w:p w14:paraId="3A4B8AB9" w14:textId="175D3622" w:rsidR="00956BE5" w:rsidRDefault="00956BE5" w:rsidP="00956BE5">
      <w:r>
        <w:rPr>
          <w:sz w:val="28"/>
          <w:szCs w:val="28"/>
        </w:rPr>
        <w:t xml:space="preserve">Глава </w:t>
      </w:r>
      <w:proofErr w:type="gramStart"/>
      <w:r w:rsidR="008D36F8">
        <w:rPr>
          <w:sz w:val="28"/>
          <w:szCs w:val="28"/>
        </w:rPr>
        <w:t>Гуев</w:t>
      </w:r>
      <w:r w:rsidR="00AC6CD0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                              </w:t>
      </w:r>
      <w:r w:rsidR="00AC6CD0">
        <w:rPr>
          <w:sz w:val="28"/>
          <w:szCs w:val="28"/>
        </w:rPr>
        <w:t xml:space="preserve">  </w:t>
      </w:r>
      <w:r w:rsidR="008D36F8">
        <w:rPr>
          <w:sz w:val="28"/>
          <w:szCs w:val="28"/>
        </w:rPr>
        <w:t>С.М.Романец</w:t>
      </w:r>
    </w:p>
    <w:p w14:paraId="7F15B365" w14:textId="77777777" w:rsidR="00413E75" w:rsidRDefault="00413E75" w:rsidP="00CB5A2E">
      <w:pPr>
        <w:rPr>
          <w:sz w:val="28"/>
          <w:szCs w:val="28"/>
        </w:rPr>
      </w:pPr>
    </w:p>
    <w:sectPr w:rsidR="00413E75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8808" w14:textId="77777777" w:rsidR="00756677" w:rsidRDefault="00756677" w:rsidP="009B5DA5">
      <w:r>
        <w:separator/>
      </w:r>
    </w:p>
  </w:endnote>
  <w:endnote w:type="continuationSeparator" w:id="0">
    <w:p w14:paraId="582B8FF1" w14:textId="77777777" w:rsidR="00756677" w:rsidRDefault="00756677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ED1E" w14:textId="77777777" w:rsidR="00756677" w:rsidRDefault="00756677" w:rsidP="009B5DA5">
      <w:r>
        <w:separator/>
      </w:r>
    </w:p>
  </w:footnote>
  <w:footnote w:type="continuationSeparator" w:id="0">
    <w:p w14:paraId="0B18D40D" w14:textId="77777777" w:rsidR="00756677" w:rsidRDefault="00756677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1DC7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26EEC"/>
    <w:rsid w:val="00261799"/>
    <w:rsid w:val="00272F93"/>
    <w:rsid w:val="002E1FB6"/>
    <w:rsid w:val="00316A5E"/>
    <w:rsid w:val="00342802"/>
    <w:rsid w:val="003571B9"/>
    <w:rsid w:val="003610C3"/>
    <w:rsid w:val="003729E3"/>
    <w:rsid w:val="00392500"/>
    <w:rsid w:val="00394E5E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5796F"/>
    <w:rsid w:val="004653E5"/>
    <w:rsid w:val="00477CA7"/>
    <w:rsid w:val="004A21A2"/>
    <w:rsid w:val="004A4BFD"/>
    <w:rsid w:val="004A5761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91C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0FAC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56677"/>
    <w:rsid w:val="00765C97"/>
    <w:rsid w:val="007673CA"/>
    <w:rsid w:val="007766B1"/>
    <w:rsid w:val="0079009A"/>
    <w:rsid w:val="00793987"/>
    <w:rsid w:val="007A0AB4"/>
    <w:rsid w:val="007A138A"/>
    <w:rsid w:val="007A29AF"/>
    <w:rsid w:val="007A5EC6"/>
    <w:rsid w:val="007B0377"/>
    <w:rsid w:val="007B6B20"/>
    <w:rsid w:val="007B7F38"/>
    <w:rsid w:val="007D655D"/>
    <w:rsid w:val="007E4604"/>
    <w:rsid w:val="007E542E"/>
    <w:rsid w:val="007F0B6D"/>
    <w:rsid w:val="007F0DF6"/>
    <w:rsid w:val="008109E5"/>
    <w:rsid w:val="00820CE7"/>
    <w:rsid w:val="00824F16"/>
    <w:rsid w:val="00827E91"/>
    <w:rsid w:val="008447EF"/>
    <w:rsid w:val="0085362B"/>
    <w:rsid w:val="00853B20"/>
    <w:rsid w:val="0086167B"/>
    <w:rsid w:val="00866C86"/>
    <w:rsid w:val="00867051"/>
    <w:rsid w:val="00875E86"/>
    <w:rsid w:val="00896868"/>
    <w:rsid w:val="008A5C5C"/>
    <w:rsid w:val="008C1E3E"/>
    <w:rsid w:val="008C3679"/>
    <w:rsid w:val="008C4428"/>
    <w:rsid w:val="008D36F8"/>
    <w:rsid w:val="008E09E9"/>
    <w:rsid w:val="008E26D7"/>
    <w:rsid w:val="008E3F7E"/>
    <w:rsid w:val="008E5B6C"/>
    <w:rsid w:val="009205B3"/>
    <w:rsid w:val="00921B0F"/>
    <w:rsid w:val="0092508D"/>
    <w:rsid w:val="00925237"/>
    <w:rsid w:val="00933678"/>
    <w:rsid w:val="009349F5"/>
    <w:rsid w:val="00935615"/>
    <w:rsid w:val="0093745F"/>
    <w:rsid w:val="00937ACA"/>
    <w:rsid w:val="00951C32"/>
    <w:rsid w:val="00953927"/>
    <w:rsid w:val="00956BE5"/>
    <w:rsid w:val="009634DC"/>
    <w:rsid w:val="00971D74"/>
    <w:rsid w:val="00973BDB"/>
    <w:rsid w:val="009753A0"/>
    <w:rsid w:val="009837AC"/>
    <w:rsid w:val="0098725B"/>
    <w:rsid w:val="009A40FC"/>
    <w:rsid w:val="009A548E"/>
    <w:rsid w:val="009A6ADE"/>
    <w:rsid w:val="009B0124"/>
    <w:rsid w:val="009B5DA5"/>
    <w:rsid w:val="009C2711"/>
    <w:rsid w:val="009C4BEF"/>
    <w:rsid w:val="009C648C"/>
    <w:rsid w:val="009C665D"/>
    <w:rsid w:val="009D069B"/>
    <w:rsid w:val="009D21A9"/>
    <w:rsid w:val="009D2E06"/>
    <w:rsid w:val="009D589B"/>
    <w:rsid w:val="009E200C"/>
    <w:rsid w:val="009E346D"/>
    <w:rsid w:val="009E45ED"/>
    <w:rsid w:val="009E7725"/>
    <w:rsid w:val="009F083B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6CD0"/>
    <w:rsid w:val="00AD319F"/>
    <w:rsid w:val="00AD32AE"/>
    <w:rsid w:val="00AD5768"/>
    <w:rsid w:val="00AD6F9E"/>
    <w:rsid w:val="00AE5002"/>
    <w:rsid w:val="00B031B6"/>
    <w:rsid w:val="00B04406"/>
    <w:rsid w:val="00B047B2"/>
    <w:rsid w:val="00B067DE"/>
    <w:rsid w:val="00B12638"/>
    <w:rsid w:val="00B12888"/>
    <w:rsid w:val="00B17149"/>
    <w:rsid w:val="00B2143A"/>
    <w:rsid w:val="00B26FA8"/>
    <w:rsid w:val="00B3161B"/>
    <w:rsid w:val="00B4162F"/>
    <w:rsid w:val="00B62B13"/>
    <w:rsid w:val="00B62B84"/>
    <w:rsid w:val="00B65FB7"/>
    <w:rsid w:val="00B708EC"/>
    <w:rsid w:val="00B7239C"/>
    <w:rsid w:val="00B80429"/>
    <w:rsid w:val="00B831A0"/>
    <w:rsid w:val="00B85120"/>
    <w:rsid w:val="00B87388"/>
    <w:rsid w:val="00B92502"/>
    <w:rsid w:val="00B9273D"/>
    <w:rsid w:val="00B92AAC"/>
    <w:rsid w:val="00B93DAF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67210"/>
    <w:rsid w:val="00C77025"/>
    <w:rsid w:val="00C827C8"/>
    <w:rsid w:val="00C852AB"/>
    <w:rsid w:val="00C93907"/>
    <w:rsid w:val="00C963E2"/>
    <w:rsid w:val="00CA2E53"/>
    <w:rsid w:val="00CB53A5"/>
    <w:rsid w:val="00CB5A2E"/>
    <w:rsid w:val="00CC1DFE"/>
    <w:rsid w:val="00CC7173"/>
    <w:rsid w:val="00CD068F"/>
    <w:rsid w:val="00CE230F"/>
    <w:rsid w:val="00CE5991"/>
    <w:rsid w:val="00CE5D2E"/>
    <w:rsid w:val="00CE6264"/>
    <w:rsid w:val="00D131EB"/>
    <w:rsid w:val="00D16A1E"/>
    <w:rsid w:val="00D318E1"/>
    <w:rsid w:val="00D31D06"/>
    <w:rsid w:val="00D32158"/>
    <w:rsid w:val="00D51794"/>
    <w:rsid w:val="00D55909"/>
    <w:rsid w:val="00D56BDA"/>
    <w:rsid w:val="00D570FC"/>
    <w:rsid w:val="00D65B0F"/>
    <w:rsid w:val="00D70808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2121"/>
    <w:rsid w:val="00E148A6"/>
    <w:rsid w:val="00E15AC1"/>
    <w:rsid w:val="00E358FF"/>
    <w:rsid w:val="00E3771D"/>
    <w:rsid w:val="00E450EC"/>
    <w:rsid w:val="00E47D51"/>
    <w:rsid w:val="00E67790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C5"/>
    <w:rsid w:val="00F46AF3"/>
    <w:rsid w:val="00F658CC"/>
    <w:rsid w:val="00F8150C"/>
    <w:rsid w:val="00F87762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05EB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9B020"/>
  <w15:docId w15:val="{8CF8C1FD-ACC9-4149-BE7D-DA3AF0F4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CB5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DAF9-AE98-4862-AAEA-7DBBC420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Пользователь</cp:lastModifiedBy>
  <cp:revision>32</cp:revision>
  <cp:lastPrinted>2024-08-01T10:16:00Z</cp:lastPrinted>
  <dcterms:created xsi:type="dcterms:W3CDTF">2018-10-18T05:47:00Z</dcterms:created>
  <dcterms:modified xsi:type="dcterms:W3CDTF">2024-11-13T06:33:00Z</dcterms:modified>
</cp:coreProperties>
</file>