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40" w:rsidRPr="00AB0E9A" w:rsidRDefault="00C36FFC" w:rsidP="00C36FFC">
      <w:pPr>
        <w:spacing w:after="0" w:line="240" w:lineRule="auto"/>
        <w:jc w:val="center"/>
        <w:rPr>
          <w:b/>
          <w:sz w:val="32"/>
          <w:szCs w:val="32"/>
        </w:rPr>
      </w:pPr>
      <w:r w:rsidRPr="00AB0E9A">
        <w:rPr>
          <w:b/>
          <w:sz w:val="32"/>
          <w:szCs w:val="32"/>
        </w:rPr>
        <w:t>АДМИНИСТРАЦИЯ</w:t>
      </w:r>
    </w:p>
    <w:p w:rsidR="00C36FFC" w:rsidRPr="00AB0E9A" w:rsidRDefault="00C36FFC" w:rsidP="00C36FFC">
      <w:pPr>
        <w:spacing w:after="0" w:line="240" w:lineRule="auto"/>
        <w:jc w:val="center"/>
        <w:rPr>
          <w:b/>
          <w:sz w:val="32"/>
          <w:szCs w:val="32"/>
        </w:rPr>
      </w:pPr>
      <w:r w:rsidRPr="00AB0E9A">
        <w:rPr>
          <w:b/>
          <w:sz w:val="32"/>
          <w:szCs w:val="32"/>
        </w:rPr>
        <w:t xml:space="preserve">ГУЕВСКОГО СЕЛЬСОВЕТА </w:t>
      </w:r>
      <w:r w:rsidRPr="00AB0E9A">
        <w:rPr>
          <w:b/>
          <w:sz w:val="32"/>
          <w:szCs w:val="32"/>
        </w:rPr>
        <w:br/>
        <w:t>СУДЖАНСКОГО РАЙОНА</w:t>
      </w:r>
      <w:r w:rsidRPr="00AB0E9A">
        <w:rPr>
          <w:b/>
          <w:sz w:val="32"/>
          <w:szCs w:val="32"/>
        </w:rPr>
        <w:br/>
        <w:t>КУРСКОЙ ОБЛАСТИ</w:t>
      </w:r>
    </w:p>
    <w:p w:rsidR="00C36FFC" w:rsidRPr="00AB0E9A" w:rsidRDefault="00C36FFC" w:rsidP="00C36FFC">
      <w:pPr>
        <w:spacing w:after="0" w:line="240" w:lineRule="auto"/>
        <w:jc w:val="center"/>
        <w:rPr>
          <w:b/>
          <w:sz w:val="32"/>
          <w:szCs w:val="32"/>
        </w:rPr>
      </w:pPr>
    </w:p>
    <w:p w:rsidR="00C36FFC" w:rsidRDefault="00C36FFC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AB0E9A">
        <w:rPr>
          <w:b/>
          <w:sz w:val="32"/>
          <w:szCs w:val="32"/>
        </w:rPr>
        <w:t>ПОСТАНОВЛЕНИЕ</w:t>
      </w:r>
    </w:p>
    <w:p w:rsidR="00AB0E9A" w:rsidRPr="00AB0E9A" w:rsidRDefault="00AB0E9A">
      <w:pPr>
        <w:spacing w:after="0" w:line="240" w:lineRule="auto"/>
        <w:jc w:val="center"/>
        <w:rPr>
          <w:b/>
          <w:sz w:val="32"/>
          <w:szCs w:val="32"/>
        </w:rPr>
      </w:pPr>
    </w:p>
    <w:p w:rsidR="00C36FFC" w:rsidRPr="00AB0E9A" w:rsidRDefault="00C36FFC">
      <w:pPr>
        <w:spacing w:after="0" w:line="240" w:lineRule="auto"/>
        <w:jc w:val="center"/>
        <w:rPr>
          <w:b/>
          <w:sz w:val="32"/>
          <w:szCs w:val="32"/>
        </w:rPr>
      </w:pPr>
      <w:r w:rsidRPr="00AB0E9A">
        <w:rPr>
          <w:b/>
          <w:sz w:val="32"/>
          <w:szCs w:val="32"/>
        </w:rPr>
        <w:t>от 24 октября 2022 г № 30</w:t>
      </w:r>
    </w:p>
    <w:p w:rsidR="00AB0E9A" w:rsidRPr="00AB0E9A" w:rsidRDefault="00AB0E9A">
      <w:pPr>
        <w:spacing w:after="0" w:line="240" w:lineRule="auto"/>
        <w:jc w:val="center"/>
        <w:rPr>
          <w:b/>
          <w:sz w:val="32"/>
          <w:szCs w:val="32"/>
        </w:rPr>
      </w:pPr>
    </w:p>
    <w:p w:rsidR="00C36FFC" w:rsidRPr="00AB0E9A" w:rsidRDefault="00C36FFC" w:rsidP="00C36FFC">
      <w:pPr>
        <w:spacing w:after="0" w:line="240" w:lineRule="auto"/>
        <w:rPr>
          <w:b/>
          <w:sz w:val="32"/>
          <w:szCs w:val="32"/>
        </w:rPr>
      </w:pPr>
      <w:r w:rsidRPr="00AB0E9A">
        <w:rPr>
          <w:b/>
          <w:sz w:val="32"/>
          <w:szCs w:val="32"/>
        </w:rPr>
        <w:t>«Об утверждении лимитов потребления</w:t>
      </w:r>
    </w:p>
    <w:p w:rsidR="00C36FFC" w:rsidRPr="00AB0E9A" w:rsidRDefault="00AB0E9A" w:rsidP="00C36FFC">
      <w:pPr>
        <w:spacing w:after="0" w:line="240" w:lineRule="auto"/>
        <w:rPr>
          <w:b/>
          <w:sz w:val="32"/>
          <w:szCs w:val="32"/>
        </w:rPr>
      </w:pPr>
      <w:r w:rsidRPr="00AB0E9A">
        <w:rPr>
          <w:b/>
          <w:sz w:val="32"/>
          <w:szCs w:val="32"/>
        </w:rPr>
        <w:t>п</w:t>
      </w:r>
      <w:r w:rsidR="00C36FFC" w:rsidRPr="00AB0E9A">
        <w:rPr>
          <w:b/>
          <w:sz w:val="32"/>
          <w:szCs w:val="32"/>
        </w:rPr>
        <w:t>риродного газа и электрической энергии на 2023</w:t>
      </w:r>
    </w:p>
    <w:p w:rsidR="00C36FFC" w:rsidRPr="00AB0E9A" w:rsidRDefault="00C36FFC" w:rsidP="00C36FFC">
      <w:pPr>
        <w:spacing w:after="0" w:line="240" w:lineRule="auto"/>
        <w:rPr>
          <w:b/>
          <w:sz w:val="32"/>
          <w:szCs w:val="32"/>
        </w:rPr>
      </w:pPr>
      <w:r w:rsidRPr="00AB0E9A">
        <w:rPr>
          <w:b/>
          <w:sz w:val="32"/>
          <w:szCs w:val="32"/>
        </w:rPr>
        <w:t xml:space="preserve">год учреждениям, финансируемыми за счет средств </w:t>
      </w:r>
    </w:p>
    <w:p w:rsidR="00C36FFC" w:rsidRPr="00AB0E9A" w:rsidRDefault="00C36FFC" w:rsidP="00C36FFC">
      <w:pPr>
        <w:spacing w:after="0" w:line="240" w:lineRule="auto"/>
        <w:rPr>
          <w:b/>
          <w:sz w:val="32"/>
          <w:szCs w:val="32"/>
        </w:rPr>
      </w:pPr>
      <w:proofErr w:type="spellStart"/>
      <w:r w:rsidRPr="00AB0E9A">
        <w:rPr>
          <w:b/>
          <w:sz w:val="32"/>
          <w:szCs w:val="32"/>
        </w:rPr>
        <w:t>Гувского</w:t>
      </w:r>
      <w:proofErr w:type="spellEnd"/>
      <w:r w:rsidRPr="00AB0E9A">
        <w:rPr>
          <w:b/>
          <w:sz w:val="32"/>
          <w:szCs w:val="32"/>
        </w:rPr>
        <w:t xml:space="preserve"> сельсовета </w:t>
      </w:r>
      <w:proofErr w:type="spellStart"/>
      <w:r w:rsidRPr="00AB0E9A">
        <w:rPr>
          <w:b/>
          <w:sz w:val="32"/>
          <w:szCs w:val="32"/>
        </w:rPr>
        <w:t>Суджанского</w:t>
      </w:r>
      <w:proofErr w:type="spellEnd"/>
      <w:r w:rsidRPr="00AB0E9A">
        <w:rPr>
          <w:b/>
          <w:sz w:val="32"/>
          <w:szCs w:val="32"/>
        </w:rPr>
        <w:t xml:space="preserve"> района»</w:t>
      </w:r>
    </w:p>
    <w:p w:rsidR="00CB1CD2" w:rsidRDefault="00CB1CD2" w:rsidP="00C36FFC">
      <w:pPr>
        <w:spacing w:after="0" w:line="240" w:lineRule="auto"/>
        <w:rPr>
          <w:sz w:val="24"/>
          <w:szCs w:val="24"/>
        </w:rPr>
      </w:pPr>
    </w:p>
    <w:p w:rsidR="00CB1CD2" w:rsidRDefault="00CB1CD2" w:rsidP="00C36F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В целях контроля за расходованием средств местного бюджета на оплату постановок природного газа, энергоресурсов и рационального использования ТЭР организациями, финансируемыми из </w:t>
      </w:r>
      <w:proofErr w:type="gramStart"/>
      <w:r>
        <w:rPr>
          <w:sz w:val="24"/>
          <w:szCs w:val="24"/>
        </w:rPr>
        <w:t xml:space="preserve">местного  </w:t>
      </w:r>
      <w:proofErr w:type="spellStart"/>
      <w:r>
        <w:rPr>
          <w:sz w:val="24"/>
          <w:szCs w:val="24"/>
        </w:rPr>
        <w:t>бюджета</w:t>
      </w:r>
      <w:proofErr w:type="gramEnd"/>
      <w:r>
        <w:rPr>
          <w:sz w:val="24"/>
          <w:szCs w:val="24"/>
        </w:rPr>
        <w:t>,обеспечения</w:t>
      </w:r>
      <w:proofErr w:type="spellEnd"/>
      <w:r>
        <w:rPr>
          <w:sz w:val="24"/>
          <w:szCs w:val="24"/>
        </w:rPr>
        <w:t xml:space="preserve"> своевременных расчетов с газоснабжающими предприятиями и в связи с установкой приборов учета электроэнергии, Администрация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ПОСТАНОВЛЯЕТ:</w:t>
      </w:r>
    </w:p>
    <w:p w:rsidR="00CB1CD2" w:rsidRDefault="002A3BBA" w:rsidP="002A3BB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лимиты потребления природного газа и электрической энергии на 2023 год учреждениями, финансируемыми за счет средств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района  /</w:t>
      </w:r>
      <w:proofErr w:type="gramEnd"/>
      <w:r>
        <w:rPr>
          <w:sz w:val="24"/>
          <w:szCs w:val="24"/>
        </w:rPr>
        <w:t>прилагается/.</w:t>
      </w:r>
    </w:p>
    <w:p w:rsidR="002A3BBA" w:rsidRDefault="00AB0E9A" w:rsidP="002A3BB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AB0E9A" w:rsidRDefault="00AB0E9A" w:rsidP="002A3BB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со дня подписания.</w:t>
      </w:r>
    </w:p>
    <w:p w:rsidR="00AB0E9A" w:rsidRDefault="00AB0E9A" w:rsidP="00AB0E9A">
      <w:pPr>
        <w:spacing w:after="0" w:line="240" w:lineRule="auto"/>
        <w:rPr>
          <w:sz w:val="24"/>
          <w:szCs w:val="24"/>
        </w:rPr>
      </w:pPr>
    </w:p>
    <w:p w:rsidR="00AB0E9A" w:rsidRDefault="00AB0E9A" w:rsidP="00AB0E9A">
      <w:pPr>
        <w:spacing w:after="0" w:line="240" w:lineRule="auto"/>
        <w:rPr>
          <w:sz w:val="24"/>
          <w:szCs w:val="24"/>
        </w:rPr>
      </w:pPr>
    </w:p>
    <w:p w:rsidR="00AB0E9A" w:rsidRDefault="00AB0E9A" w:rsidP="00AB0E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                  </w:t>
      </w:r>
    </w:p>
    <w:p w:rsidR="00AB0E9A" w:rsidRPr="00AB0E9A" w:rsidRDefault="00AB0E9A" w:rsidP="00AB0E9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                                                                       С.М. Романец</w:t>
      </w:r>
    </w:p>
    <w:sectPr w:rsidR="00AB0E9A" w:rsidRPr="00AB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B2B45"/>
    <w:multiLevelType w:val="hybridMultilevel"/>
    <w:tmpl w:val="137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66"/>
    <w:rsid w:val="002A3BBA"/>
    <w:rsid w:val="004B6566"/>
    <w:rsid w:val="00847540"/>
    <w:rsid w:val="00AB0E9A"/>
    <w:rsid w:val="00C36FFC"/>
    <w:rsid w:val="00CB1CD2"/>
    <w:rsid w:val="00E14FE9"/>
    <w:rsid w:val="00F3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AF10"/>
  <w15:chartTrackingRefBased/>
  <w15:docId w15:val="{6C9DEA8C-9D8F-4A1D-BEDB-5345F562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B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0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4</cp:revision>
  <cp:lastPrinted>2022-10-25T06:08:00Z</cp:lastPrinted>
  <dcterms:created xsi:type="dcterms:W3CDTF">2022-10-25T05:33:00Z</dcterms:created>
  <dcterms:modified xsi:type="dcterms:W3CDTF">2022-10-25T06:19:00Z</dcterms:modified>
</cp:coreProperties>
</file>