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BE" w:rsidRPr="0070791A" w:rsidRDefault="0070791A" w:rsidP="0070791A">
      <w:pPr>
        <w:jc w:val="center"/>
        <w:rPr>
          <w:sz w:val="36"/>
          <w:szCs w:val="36"/>
        </w:rPr>
      </w:pPr>
      <w:r w:rsidRPr="0070791A">
        <w:rPr>
          <w:sz w:val="36"/>
          <w:szCs w:val="36"/>
        </w:rPr>
        <w:t>АДМИНИСТРАЦИЯ ГУЕВСКОГО СЕЛЬСОВЕТА</w:t>
      </w:r>
    </w:p>
    <w:p w:rsidR="0070791A" w:rsidRDefault="0070791A" w:rsidP="0070791A">
      <w:pPr>
        <w:jc w:val="center"/>
        <w:rPr>
          <w:sz w:val="36"/>
          <w:szCs w:val="36"/>
        </w:rPr>
      </w:pPr>
      <w:r w:rsidRPr="0070791A">
        <w:rPr>
          <w:sz w:val="36"/>
          <w:szCs w:val="36"/>
        </w:rPr>
        <w:t>СУДЖАНСКОГО РАЙОНА КУРСКОЙ ОБЛАСТИ</w:t>
      </w:r>
    </w:p>
    <w:p w:rsidR="0070791A" w:rsidRDefault="0070791A" w:rsidP="0070791A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0791A" w:rsidRDefault="00DF05E2" w:rsidP="0070791A">
      <w:pPr>
        <w:jc w:val="center"/>
        <w:rPr>
          <w:sz w:val="36"/>
          <w:szCs w:val="36"/>
        </w:rPr>
      </w:pPr>
      <w:r>
        <w:rPr>
          <w:sz w:val="36"/>
          <w:szCs w:val="36"/>
        </w:rPr>
        <w:t>29 мая</w:t>
      </w:r>
      <w:r w:rsidR="0070791A">
        <w:rPr>
          <w:sz w:val="36"/>
          <w:szCs w:val="36"/>
        </w:rPr>
        <w:t xml:space="preserve"> </w:t>
      </w:r>
      <w:r w:rsidR="00084B18">
        <w:rPr>
          <w:sz w:val="36"/>
          <w:szCs w:val="36"/>
        </w:rPr>
        <w:t xml:space="preserve">2019 г № 43 </w:t>
      </w:r>
    </w:p>
    <w:p w:rsidR="00D35CDA" w:rsidRDefault="00D35CDA" w:rsidP="0070791A">
      <w:pPr>
        <w:jc w:val="center"/>
        <w:rPr>
          <w:sz w:val="36"/>
          <w:szCs w:val="36"/>
        </w:rPr>
      </w:pPr>
      <w:bookmarkStart w:id="0" w:name="_GoBack"/>
      <w:bookmarkEnd w:id="0"/>
    </w:p>
    <w:p w:rsidR="0070744F" w:rsidRDefault="00084B18" w:rsidP="0070744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 отмене Постановления Администрации</w:t>
      </w:r>
    </w:p>
    <w:p w:rsidR="00084B18" w:rsidRDefault="00084B18" w:rsidP="0070744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</w:t>
      </w:r>
    </w:p>
    <w:p w:rsidR="00084B18" w:rsidRDefault="00084B18" w:rsidP="00707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№ 58 от 27.12.2018 г. «Об </w:t>
      </w:r>
      <w:r w:rsidR="00485EE2">
        <w:rPr>
          <w:sz w:val="24"/>
          <w:szCs w:val="24"/>
        </w:rPr>
        <w:t>утверждении мероприятий</w:t>
      </w:r>
    </w:p>
    <w:p w:rsidR="00485EE2" w:rsidRDefault="00485EE2" w:rsidP="0070744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организации обязательных и исправительных работ</w:t>
      </w:r>
    </w:p>
    <w:p w:rsidR="00485EE2" w:rsidRDefault="00485EE2" w:rsidP="00707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района»</w:t>
      </w:r>
    </w:p>
    <w:p w:rsidR="0070744F" w:rsidRDefault="0070744F" w:rsidP="0070744F">
      <w:pPr>
        <w:spacing w:after="0"/>
        <w:rPr>
          <w:sz w:val="24"/>
          <w:szCs w:val="24"/>
        </w:rPr>
      </w:pPr>
    </w:p>
    <w:p w:rsidR="0070744F" w:rsidRDefault="00FD0638" w:rsidP="00707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</w:t>
      </w:r>
      <w:r w:rsidR="0070744F">
        <w:rPr>
          <w:sz w:val="24"/>
          <w:szCs w:val="24"/>
        </w:rPr>
        <w:t xml:space="preserve"> соответствии с</w:t>
      </w:r>
      <w:r w:rsidR="00485EE2">
        <w:rPr>
          <w:sz w:val="24"/>
          <w:szCs w:val="24"/>
        </w:rPr>
        <w:t xml:space="preserve"> Представлением прокуратуры </w:t>
      </w:r>
      <w:proofErr w:type="spellStart"/>
      <w:r w:rsidR="00485EE2">
        <w:rPr>
          <w:sz w:val="24"/>
          <w:szCs w:val="24"/>
        </w:rPr>
        <w:t>Суджансокго</w:t>
      </w:r>
      <w:proofErr w:type="spellEnd"/>
      <w:r w:rsidR="00485EE2">
        <w:rPr>
          <w:sz w:val="24"/>
          <w:szCs w:val="24"/>
        </w:rPr>
        <w:t xml:space="preserve"> района от 11.06.2019 г № 120-2019 г «Об устранении нарушений уголовно-исполнительного законодательства»</w:t>
      </w:r>
      <w:r>
        <w:rPr>
          <w:sz w:val="24"/>
          <w:szCs w:val="24"/>
        </w:rPr>
        <w:t xml:space="preserve">, Администрация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ПОСТАНОВЛЯЕТ:</w:t>
      </w:r>
    </w:p>
    <w:p w:rsidR="00FD0638" w:rsidRPr="00E407F8" w:rsidRDefault="00485EE2" w:rsidP="00E407F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Отменить Постановление Администрации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№ 58 от 27.12.2018 г </w:t>
      </w:r>
      <w:r w:rsidR="00E407F8">
        <w:rPr>
          <w:sz w:val="24"/>
          <w:szCs w:val="24"/>
        </w:rPr>
        <w:t xml:space="preserve">«Об утверждении мероприятий по организации обязательных и исправительных работ на территории </w:t>
      </w:r>
      <w:proofErr w:type="spellStart"/>
      <w:r w:rsidR="00E407F8">
        <w:rPr>
          <w:sz w:val="24"/>
          <w:szCs w:val="24"/>
        </w:rPr>
        <w:t>Гуевского</w:t>
      </w:r>
      <w:proofErr w:type="spellEnd"/>
      <w:r w:rsidR="00E407F8">
        <w:rPr>
          <w:sz w:val="24"/>
          <w:szCs w:val="24"/>
        </w:rPr>
        <w:t xml:space="preserve"> сельсовета </w:t>
      </w:r>
      <w:proofErr w:type="spellStart"/>
      <w:r w:rsidR="00E407F8">
        <w:rPr>
          <w:sz w:val="24"/>
          <w:szCs w:val="24"/>
        </w:rPr>
        <w:t>Суджанского</w:t>
      </w:r>
      <w:proofErr w:type="spellEnd"/>
      <w:r w:rsidR="00E407F8">
        <w:rPr>
          <w:sz w:val="24"/>
          <w:szCs w:val="24"/>
        </w:rPr>
        <w:t xml:space="preserve"> района так как превышает компетенции.</w:t>
      </w:r>
    </w:p>
    <w:p w:rsidR="00FD0638" w:rsidRDefault="00FD0638" w:rsidP="00FD063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407F8" w:rsidRDefault="00E407F8" w:rsidP="00FD063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 вступает в силу со дня его подписания </w:t>
      </w:r>
    </w:p>
    <w:p w:rsidR="00FD0638" w:rsidRDefault="00FD0638" w:rsidP="00FD0638">
      <w:pPr>
        <w:spacing w:after="0"/>
        <w:rPr>
          <w:sz w:val="24"/>
          <w:szCs w:val="24"/>
        </w:rPr>
      </w:pPr>
    </w:p>
    <w:p w:rsidR="00FD0638" w:rsidRDefault="00FD0638" w:rsidP="00FD0638">
      <w:pPr>
        <w:spacing w:after="0"/>
        <w:rPr>
          <w:sz w:val="24"/>
          <w:szCs w:val="24"/>
        </w:rPr>
      </w:pPr>
    </w:p>
    <w:p w:rsidR="00FD0638" w:rsidRDefault="00FD0638" w:rsidP="00FD0638">
      <w:pPr>
        <w:spacing w:after="0"/>
        <w:rPr>
          <w:sz w:val="24"/>
          <w:szCs w:val="24"/>
        </w:rPr>
      </w:pPr>
    </w:p>
    <w:p w:rsidR="00FD0638" w:rsidRPr="00FD0638" w:rsidRDefault="00FD0638" w:rsidP="00FD0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С.М. Романец</w:t>
      </w:r>
    </w:p>
    <w:p w:rsidR="00FD0638" w:rsidRPr="0070744F" w:rsidRDefault="00FD0638" w:rsidP="0070744F">
      <w:pPr>
        <w:spacing w:after="0"/>
        <w:rPr>
          <w:sz w:val="24"/>
          <w:szCs w:val="24"/>
        </w:rPr>
      </w:pPr>
    </w:p>
    <w:sectPr w:rsidR="00FD0638" w:rsidRPr="0070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140"/>
    <w:multiLevelType w:val="hybridMultilevel"/>
    <w:tmpl w:val="C5C6E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7A"/>
    <w:rsid w:val="00084B18"/>
    <w:rsid w:val="00243F85"/>
    <w:rsid w:val="00485EE2"/>
    <w:rsid w:val="006814E0"/>
    <w:rsid w:val="0070744F"/>
    <w:rsid w:val="0070791A"/>
    <w:rsid w:val="00763F7A"/>
    <w:rsid w:val="00773EA2"/>
    <w:rsid w:val="00946DB2"/>
    <w:rsid w:val="00D35CDA"/>
    <w:rsid w:val="00DF05E2"/>
    <w:rsid w:val="00E407F8"/>
    <w:rsid w:val="00F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349B"/>
  <w15:chartTrackingRefBased/>
  <w15:docId w15:val="{622BDAC6-50F0-47C3-9263-E9D24BBD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9</cp:revision>
  <cp:lastPrinted>2019-06-19T07:48:00Z</cp:lastPrinted>
  <dcterms:created xsi:type="dcterms:W3CDTF">2019-05-29T05:36:00Z</dcterms:created>
  <dcterms:modified xsi:type="dcterms:W3CDTF">2019-06-19T07:49:00Z</dcterms:modified>
</cp:coreProperties>
</file>