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5" w:rsidRDefault="00621905">
      <w:pPr>
        <w:ind w:left="7031"/>
        <w:jc w:val="center"/>
      </w:pPr>
      <w:r>
        <w:t>Приложение № 1</w:t>
      </w:r>
      <w:r>
        <w:br/>
        <w:t>к Порядку принятия на учет бесхозяйных недвижимых вещей</w:t>
      </w:r>
    </w:p>
    <w:p w:rsidR="00621905" w:rsidRPr="00F26863" w:rsidRDefault="00621905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621905" w:rsidRDefault="0062190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заявления о постановке на учет бесхозяйных недвижимых вещей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4"/>
        <w:gridCol w:w="323"/>
        <w:gridCol w:w="68"/>
        <w:gridCol w:w="238"/>
        <w:gridCol w:w="1090"/>
        <w:gridCol w:w="112"/>
        <w:gridCol w:w="165"/>
        <w:gridCol w:w="422"/>
        <w:gridCol w:w="32"/>
        <w:gridCol w:w="141"/>
        <w:gridCol w:w="170"/>
        <w:gridCol w:w="114"/>
        <w:gridCol w:w="56"/>
        <w:gridCol w:w="57"/>
        <w:gridCol w:w="170"/>
        <w:gridCol w:w="28"/>
        <w:gridCol w:w="58"/>
        <w:gridCol w:w="84"/>
        <w:gridCol w:w="114"/>
        <w:gridCol w:w="56"/>
        <w:gridCol w:w="57"/>
        <w:gridCol w:w="143"/>
        <w:gridCol w:w="27"/>
        <w:gridCol w:w="227"/>
        <w:gridCol w:w="57"/>
        <w:gridCol w:w="283"/>
        <w:gridCol w:w="85"/>
        <w:gridCol w:w="85"/>
        <w:gridCol w:w="85"/>
        <w:gridCol w:w="284"/>
        <w:gridCol w:w="85"/>
        <w:gridCol w:w="85"/>
        <w:gridCol w:w="28"/>
        <w:gridCol w:w="114"/>
        <w:gridCol w:w="28"/>
        <w:gridCol w:w="142"/>
        <w:gridCol w:w="28"/>
        <w:gridCol w:w="255"/>
        <w:gridCol w:w="114"/>
        <w:gridCol w:w="284"/>
        <w:gridCol w:w="56"/>
        <w:gridCol w:w="15"/>
        <w:gridCol w:w="42"/>
        <w:gridCol w:w="28"/>
        <w:gridCol w:w="85"/>
        <w:gridCol w:w="29"/>
        <w:gridCol w:w="198"/>
        <w:gridCol w:w="113"/>
        <w:gridCol w:w="29"/>
        <w:gridCol w:w="57"/>
        <w:gridCol w:w="28"/>
        <w:gridCol w:w="199"/>
        <w:gridCol w:w="170"/>
        <w:gridCol w:w="56"/>
        <w:gridCol w:w="114"/>
        <w:gridCol w:w="170"/>
        <w:gridCol w:w="113"/>
        <w:gridCol w:w="227"/>
        <w:gridCol w:w="28"/>
        <w:gridCol w:w="256"/>
        <w:gridCol w:w="28"/>
        <w:gridCol w:w="113"/>
        <w:gridCol w:w="142"/>
        <w:gridCol w:w="57"/>
        <w:gridCol w:w="198"/>
        <w:gridCol w:w="142"/>
        <w:gridCol w:w="28"/>
        <w:gridCol w:w="29"/>
        <w:gridCol w:w="255"/>
        <w:gridCol w:w="170"/>
      </w:tblGrid>
      <w:tr w:rsidR="006219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21" w:type="dxa"/>
            <w:gridSpan w:val="4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spacing w:before="20"/>
              <w:rPr>
                <w:sz w:val="21"/>
                <w:szCs w:val="21"/>
              </w:rPr>
            </w:pPr>
          </w:p>
        </w:tc>
        <w:tc>
          <w:tcPr>
            <w:tcW w:w="87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spacing w:before="2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 №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</w:p>
        </w:tc>
        <w:tc>
          <w:tcPr>
            <w:tcW w:w="17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spacing w:before="20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1332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spacing w:before="2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spacing w:before="20"/>
              <w:rPr>
                <w:sz w:val="21"/>
                <w:szCs w:val="21"/>
                <w:vertAlign w:val="superscript"/>
              </w:rPr>
            </w:pP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21" w:type="dxa"/>
            <w:gridSpan w:val="4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87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133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6"/>
                <w:szCs w:val="6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spacing w:before="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686" w:type="dxa"/>
            <w:gridSpan w:val="19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21905" w:rsidRDefault="00621905">
            <w:pPr>
              <w:spacing w:before="40"/>
              <w:jc w:val="center"/>
              <w:rPr>
                <w:b/>
                <w:bCs/>
                <w:sz w:val="21"/>
                <w:szCs w:val="21"/>
                <w:vertAlign w:val="superscript"/>
              </w:rPr>
            </w:pPr>
            <w:r>
              <w:rPr>
                <w:b/>
                <w:bCs/>
                <w:sz w:val="21"/>
                <w:szCs w:val="21"/>
              </w:rPr>
              <w:t xml:space="preserve">Заявление </w:t>
            </w:r>
            <w:r>
              <w:rPr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567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spacing w:before="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033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№ книги учета входящих документов</w:t>
            </w:r>
          </w:p>
        </w:tc>
        <w:tc>
          <w:tcPr>
            <w:tcW w:w="1701" w:type="dxa"/>
            <w:gridSpan w:val="15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spacing w:before="20"/>
              <w:rPr>
                <w:sz w:val="16"/>
                <w:szCs w:val="16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6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номер записи в этой книге</w:t>
            </w:r>
          </w:p>
        </w:tc>
        <w:tc>
          <w:tcPr>
            <w:tcW w:w="170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16"/>
                <w:szCs w:val="16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Дата “</w:t>
            </w:r>
          </w:p>
        </w:tc>
        <w:tc>
          <w:tcPr>
            <w:tcW w:w="3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г., время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ч,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4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16"/>
                <w:szCs w:val="16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 регистрации прав)</w:t>
            </w:r>
          </w:p>
        </w:tc>
        <w:tc>
          <w:tcPr>
            <w:tcW w:w="567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4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rPr>
                <w:sz w:val="16"/>
                <w:szCs w:val="16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12" w:type="dxa"/>
            <w:gridSpan w:val="70"/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Прошу принять на учет в качестве бесхозяйного объект недвижимости: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vAlign w:val="center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spacing w:before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pct65" w:color="auto" w:fill="FFFFFF"/>
          </w:tcPr>
          <w:p w:rsidR="00621905" w:rsidRDefault="00621905">
            <w:pPr>
              <w:spacing w:before="6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10"/>
            <w:tcBorders>
              <w:bottom w:val="nil"/>
            </w:tcBorders>
          </w:tcPr>
          <w:p w:rsidR="00621905" w:rsidRDefault="00621905">
            <w:pPr>
              <w:spacing w:before="6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Здание</w:t>
            </w:r>
          </w:p>
        </w:tc>
        <w:tc>
          <w:tcPr>
            <w:tcW w:w="680" w:type="dxa"/>
            <w:gridSpan w:val="9"/>
            <w:tcBorders>
              <w:bottom w:val="nil"/>
            </w:tcBorders>
            <w:shd w:val="pct65" w:color="auto" w:fill="FFFFFF"/>
          </w:tcPr>
          <w:p w:rsidR="00621905" w:rsidRPr="00F26863" w:rsidRDefault="00F26863">
            <w:pPr>
              <w:spacing w:before="6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26863">
              <w:rPr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552" w:type="dxa"/>
            <w:gridSpan w:val="22"/>
            <w:tcBorders>
              <w:bottom w:val="nil"/>
            </w:tcBorders>
          </w:tcPr>
          <w:p w:rsidR="00621905" w:rsidRDefault="00621905">
            <w:pPr>
              <w:spacing w:before="6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Сооружение</w:t>
            </w:r>
          </w:p>
        </w:tc>
        <w:tc>
          <w:tcPr>
            <w:tcW w:w="567" w:type="dxa"/>
            <w:gridSpan w:val="8"/>
            <w:tcBorders>
              <w:bottom w:val="nil"/>
            </w:tcBorders>
            <w:shd w:val="pct65" w:color="auto" w:fill="FFFFFF"/>
          </w:tcPr>
          <w:p w:rsidR="00621905" w:rsidRDefault="00621905">
            <w:pPr>
              <w:spacing w:before="60"/>
              <w:jc w:val="center"/>
              <w:rPr>
                <w:sz w:val="21"/>
                <w:szCs w:val="21"/>
              </w:rPr>
            </w:pPr>
          </w:p>
        </w:tc>
        <w:tc>
          <w:tcPr>
            <w:tcW w:w="2495" w:type="dxa"/>
            <w:gridSpan w:val="19"/>
            <w:tcBorders>
              <w:bottom w:val="nil"/>
            </w:tcBorders>
          </w:tcPr>
          <w:p w:rsidR="00621905" w:rsidRDefault="00621905">
            <w:pPr>
              <w:spacing w:before="6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Помещение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spacing w:before="2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1905" w:rsidRDefault="00621905">
            <w:pPr>
              <w:spacing w:before="2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Кадастровый номер (при наличии):</w:t>
            </w:r>
          </w:p>
        </w:tc>
        <w:tc>
          <w:tcPr>
            <w:tcW w:w="5727" w:type="dxa"/>
            <w:gridSpan w:val="51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21905" w:rsidRDefault="00621905">
            <w:pPr>
              <w:spacing w:before="20"/>
              <w:ind w:left="57" w:right="57"/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21905" w:rsidRDefault="00621905">
            <w:pPr>
              <w:spacing w:before="2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 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5727" w:type="dxa"/>
            <w:gridSpan w:val="5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21905" w:rsidRPr="00F26863" w:rsidRDefault="00F26863">
            <w:pPr>
              <w:spacing w:before="20"/>
              <w:ind w:left="57" w:right="57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XXXXXXXXXXXXXXXXXXXXXXXXXX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5727" w:type="dxa"/>
            <w:gridSpan w:val="5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21905" w:rsidRDefault="00621905">
            <w:pPr>
              <w:spacing w:before="2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Дополнительная информация 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5727" w:type="dxa"/>
            <w:gridSpan w:val="5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1905" w:rsidRPr="00F26863" w:rsidRDefault="00F26863" w:rsidP="00F26863">
            <w:pPr>
              <w:spacing w:before="20"/>
              <w:ind w:right="57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XXXXXXXXXXXXXXXXXXXXXXXXXXX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5727" w:type="dxa"/>
            <w:gridSpan w:val="51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19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5727" w:type="dxa"/>
            <w:gridSpan w:val="5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tcBorders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12" w:type="dxa"/>
            <w:gridSpan w:val="70"/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Заявитель: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орган государственной власти, орган местного самоуправления: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полное наименование:</w:t>
            </w:r>
          </w:p>
        </w:tc>
        <w:tc>
          <w:tcPr>
            <w:tcW w:w="6577" w:type="dxa"/>
            <w:gridSpan w:val="6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1905" w:rsidRPr="00F26863" w:rsidRDefault="00F26863">
            <w:pPr>
              <w:ind w:left="57" w:right="57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XXXXXXXXXXXXXXXXXXXXXXXXXXXX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6577" w:type="dxa"/>
            <w:gridSpan w:val="6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06" w:type="dxa"/>
            <w:gridSpan w:val="28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ОГРН:</w:t>
            </w:r>
          </w:p>
        </w:tc>
        <w:tc>
          <w:tcPr>
            <w:tcW w:w="4706" w:type="dxa"/>
            <w:gridSpan w:val="4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06" w:type="dxa"/>
            <w:gridSpan w:val="28"/>
            <w:tcBorders>
              <w:top w:val="single" w:sz="4" w:space="0" w:color="auto"/>
              <w:bottom w:val="double" w:sz="4" w:space="0" w:color="auto"/>
            </w:tcBorders>
          </w:tcPr>
          <w:p w:rsidR="00621905" w:rsidRPr="00F26863" w:rsidRDefault="00F26863">
            <w:pPr>
              <w:ind w:left="57" w:right="57"/>
              <w:jc w:val="center"/>
              <w:rPr>
                <w:color w:val="FF0000"/>
                <w:sz w:val="21"/>
                <w:szCs w:val="21"/>
                <w:lang w:val="en-US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4706" w:type="dxa"/>
            <w:gridSpan w:val="42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F26863">
            <w:pPr>
              <w:ind w:left="57" w:right="57"/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3119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телефон для связи:</w:t>
            </w:r>
          </w:p>
        </w:tc>
        <w:tc>
          <w:tcPr>
            <w:tcW w:w="3119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электронной почты: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F26863">
            <w:pPr>
              <w:ind w:left="57" w:right="57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3119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3119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представитель органа государственной власти, органа местного самоуправления: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фамилия:</w:t>
            </w:r>
          </w:p>
        </w:tc>
        <w:tc>
          <w:tcPr>
            <w:tcW w:w="2381" w:type="dxa"/>
            <w:gridSpan w:val="23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(полностью):</w:t>
            </w:r>
          </w:p>
        </w:tc>
        <w:tc>
          <w:tcPr>
            <w:tcW w:w="2438" w:type="dxa"/>
            <w:gridSpan w:val="23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отчество </w:t>
            </w:r>
            <w:r>
              <w:rPr>
                <w:sz w:val="21"/>
                <w:szCs w:val="21"/>
                <w:vertAlign w:val="superscript"/>
              </w:rPr>
              <w:t>8</w:t>
            </w:r>
            <w:r>
              <w:rPr>
                <w:sz w:val="21"/>
                <w:szCs w:val="21"/>
              </w:rPr>
              <w:t xml:space="preserve"> (полностью):</w:t>
            </w:r>
          </w:p>
        </w:tc>
        <w:tc>
          <w:tcPr>
            <w:tcW w:w="1418" w:type="dxa"/>
            <w:gridSpan w:val="11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СНИЛС </w:t>
            </w:r>
            <w:r>
              <w:rPr>
                <w:sz w:val="21"/>
                <w:szCs w:val="21"/>
                <w:vertAlign w:val="superscript"/>
              </w:rPr>
              <w:t>10</w:t>
            </w:r>
            <w:r>
              <w:rPr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2438" w:type="dxa"/>
            <w:gridSpan w:val="2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vMerge w:val="restart"/>
            <w:tcBorders>
              <w:top w:val="nil"/>
              <w:bottom w:val="nil"/>
            </w:tcBorders>
          </w:tcPr>
          <w:p w:rsidR="00621905" w:rsidRDefault="00621905"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документ,</w:t>
            </w:r>
            <w:r>
              <w:rPr>
                <w:sz w:val="21"/>
                <w:szCs w:val="21"/>
              </w:rPr>
              <w:br/>
              <w:t>удостоверяющий личность:</w:t>
            </w:r>
          </w:p>
        </w:tc>
        <w:tc>
          <w:tcPr>
            <w:tcW w:w="2381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вид:</w:t>
            </w:r>
          </w:p>
        </w:tc>
        <w:tc>
          <w:tcPr>
            <w:tcW w:w="2438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серия:</w:t>
            </w:r>
          </w:p>
        </w:tc>
        <w:tc>
          <w:tcPr>
            <w:tcW w:w="141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vMerge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2438" w:type="dxa"/>
            <w:gridSpan w:val="2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vMerge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выдачи:</w:t>
            </w:r>
          </w:p>
        </w:tc>
        <w:tc>
          <w:tcPr>
            <w:tcW w:w="3856" w:type="dxa"/>
            <w:gridSpan w:val="3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vMerge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</w:t>
            </w:r>
          </w:p>
        </w:tc>
        <w:tc>
          <w:tcPr>
            <w:tcW w:w="31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  <w:tc>
          <w:tcPr>
            <w:tcW w:w="3856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XXXXXXXXXXXXX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vMerge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6" w:type="dxa"/>
            <w:gridSpan w:val="34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3119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телефон для связи:</w:t>
            </w:r>
          </w:p>
        </w:tc>
        <w:tc>
          <w:tcPr>
            <w:tcW w:w="3119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электронной почты: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left w:val="nil"/>
              <w:right w:val="double" w:sz="4" w:space="0" w:color="auto"/>
            </w:tcBorders>
            <w:vAlign w:val="bottom"/>
          </w:tcPr>
          <w:p w:rsidR="00621905" w:rsidRPr="00F26863" w:rsidRDefault="00F26863">
            <w:pPr>
              <w:ind w:left="57" w:right="57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XXXXXXXXXXXXXXXXXX</w:t>
            </w:r>
          </w:p>
        </w:tc>
        <w:tc>
          <w:tcPr>
            <w:tcW w:w="3119" w:type="dxa"/>
            <w:gridSpan w:val="2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</w:t>
            </w:r>
          </w:p>
        </w:tc>
        <w:tc>
          <w:tcPr>
            <w:tcW w:w="3119" w:type="dxa"/>
            <w:gridSpan w:val="29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bottom w:val="nil"/>
            </w:tcBorders>
            <w:vAlign w:val="center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и реквизиты документа, подтверждающего полномочия представителя </w:t>
            </w:r>
            <w:r>
              <w:rPr>
                <w:sz w:val="21"/>
                <w:szCs w:val="21"/>
                <w:vertAlign w:val="superscript"/>
              </w:rPr>
              <w:t>4</w:t>
            </w:r>
            <w:r>
              <w:rPr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bottom w:val="single" w:sz="4" w:space="0" w:color="auto"/>
            </w:tcBorders>
            <w:vAlign w:val="center"/>
          </w:tcPr>
          <w:p w:rsidR="00621905" w:rsidRDefault="00F26863">
            <w:pPr>
              <w:ind w:left="57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XXXXXXXXXX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tcBorders>
              <w:top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top w:val="single" w:sz="4" w:space="0" w:color="auto"/>
            </w:tcBorders>
            <w:vAlign w:val="center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bottom w:val="nil"/>
            </w:tcBorders>
          </w:tcPr>
          <w:p w:rsidR="00621905" w:rsidRDefault="00621905">
            <w:pPr>
              <w:spacing w:before="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12" w:type="dxa"/>
            <w:gridSpan w:val="70"/>
          </w:tcPr>
          <w:p w:rsidR="00621905" w:rsidRDefault="00621905">
            <w:pPr>
              <w:spacing w:before="20"/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Собственник </w:t>
            </w:r>
            <w:r>
              <w:rPr>
                <w:b/>
                <w:bCs/>
                <w:sz w:val="21"/>
                <w:szCs w:val="21"/>
                <w:vertAlign w:val="superscript"/>
              </w:rPr>
              <w:t>5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юридическое лицо: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30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полное наименование:</w:t>
            </w:r>
          </w:p>
        </w:tc>
        <w:tc>
          <w:tcPr>
            <w:tcW w:w="5982" w:type="dxa"/>
            <w:gridSpan w:val="5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30" w:type="dxa"/>
            <w:gridSpan w:val="16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5982" w:type="dxa"/>
            <w:gridSpan w:val="5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06" w:type="dxa"/>
            <w:gridSpan w:val="28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spacing w:before="20"/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ОГРН </w:t>
            </w:r>
            <w:r>
              <w:rPr>
                <w:sz w:val="21"/>
                <w:szCs w:val="21"/>
                <w:vertAlign w:val="superscript"/>
              </w:rPr>
              <w:t>6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706" w:type="dxa"/>
            <w:gridSpan w:val="4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spacing w:before="20"/>
              <w:ind w:left="57"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 </w:t>
            </w:r>
            <w:r>
              <w:rPr>
                <w:sz w:val="21"/>
                <w:szCs w:val="21"/>
                <w:vertAlign w:val="superscript"/>
              </w:rPr>
              <w:t>6</w:t>
            </w:r>
            <w:r>
              <w:rPr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06" w:type="dxa"/>
            <w:gridSpan w:val="2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4706" w:type="dxa"/>
            <w:gridSpan w:val="4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double" w:sz="4" w:space="0" w:color="auto"/>
              <w:bottom w:val="single" w:sz="4" w:space="0" w:color="auto"/>
            </w:tcBorders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страна регистрации (инкорпорации)</w:t>
            </w:r>
            <w:r>
              <w:rPr>
                <w:sz w:val="21"/>
                <w:szCs w:val="21"/>
                <w:vertAlign w:val="superscript"/>
              </w:rPr>
              <w:t>7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34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регистрации </w:t>
            </w:r>
            <w:r>
              <w:rPr>
                <w:sz w:val="21"/>
                <w:szCs w:val="21"/>
                <w:vertAlign w:val="superscript"/>
              </w:rPr>
              <w:t>7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04" w:type="dxa"/>
            <w:gridSpan w:val="28"/>
            <w:tcBorders>
              <w:top w:val="double" w:sz="4" w:space="0" w:color="auto"/>
              <w:bottom w:val="single" w:sz="4" w:space="0" w:color="auto"/>
            </w:tcBorders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номер регистрации </w:t>
            </w:r>
            <w:r>
              <w:rPr>
                <w:sz w:val="21"/>
                <w:szCs w:val="21"/>
                <w:vertAlign w:val="superscript"/>
              </w:rPr>
              <w:t>7</w:t>
            </w:r>
            <w:r>
              <w:rPr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1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  <w:tc>
          <w:tcPr>
            <w:tcW w:w="3103" w:type="dxa"/>
            <w:gridSpan w:val="28"/>
            <w:vMerge w:val="restart"/>
            <w:tcBorders>
              <w:top w:val="single" w:sz="4" w:space="0" w:color="auto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9"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04" w:type="dxa"/>
            <w:gridSpan w:val="28"/>
            <w:vMerge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3134" w:type="dxa"/>
            <w:gridSpan w:val="2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телефон для связи:</w:t>
            </w:r>
          </w:p>
        </w:tc>
        <w:tc>
          <w:tcPr>
            <w:tcW w:w="3104" w:type="dxa"/>
            <w:gridSpan w:val="2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электронной почты: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9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04" w:type="dxa"/>
            <w:gridSpan w:val="28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75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04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физическое лицо: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фамилия:</w:t>
            </w:r>
          </w:p>
        </w:tc>
        <w:tc>
          <w:tcPr>
            <w:tcW w:w="2381" w:type="dxa"/>
            <w:gridSpan w:val="23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(полностью):</w:t>
            </w:r>
          </w:p>
        </w:tc>
        <w:tc>
          <w:tcPr>
            <w:tcW w:w="2580" w:type="dxa"/>
            <w:gridSpan w:val="24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отчество </w:t>
            </w:r>
            <w:r>
              <w:rPr>
                <w:sz w:val="21"/>
                <w:szCs w:val="21"/>
                <w:vertAlign w:val="superscript"/>
              </w:rPr>
              <w:t>8</w:t>
            </w:r>
            <w:r>
              <w:rPr>
                <w:sz w:val="21"/>
                <w:szCs w:val="21"/>
              </w:rPr>
              <w:t xml:space="preserve"> (полностью):</w:t>
            </w:r>
          </w:p>
        </w:tc>
        <w:tc>
          <w:tcPr>
            <w:tcW w:w="1446" w:type="dxa"/>
            <w:gridSpan w:val="12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4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tcBorders>
              <w:top w:val="double" w:sz="4" w:space="0" w:color="auto"/>
              <w:bottom w:val="nil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рождения:</w:t>
            </w:r>
          </w:p>
        </w:tc>
        <w:tc>
          <w:tcPr>
            <w:tcW w:w="2381" w:type="dxa"/>
            <w:gridSpan w:val="2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место рождения:</w:t>
            </w:r>
          </w:p>
        </w:tc>
        <w:tc>
          <w:tcPr>
            <w:tcW w:w="2580" w:type="dxa"/>
            <w:gridSpan w:val="2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гражданство </w:t>
            </w:r>
            <w:r>
              <w:rPr>
                <w:sz w:val="21"/>
                <w:szCs w:val="21"/>
                <w:vertAlign w:val="superscript"/>
              </w:rPr>
              <w:t>9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1446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СНИЛС </w:t>
            </w:r>
            <w:r>
              <w:rPr>
                <w:sz w:val="21"/>
                <w:szCs w:val="21"/>
                <w:vertAlign w:val="superscript"/>
              </w:rPr>
              <w:t>10</w:t>
            </w:r>
            <w:r>
              <w:rPr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4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vMerge w:val="restart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документ,</w:t>
            </w:r>
            <w:r>
              <w:rPr>
                <w:sz w:val="21"/>
                <w:szCs w:val="21"/>
              </w:rPr>
              <w:br/>
              <w:t>удостоверяющий личность:</w:t>
            </w:r>
          </w:p>
        </w:tc>
        <w:tc>
          <w:tcPr>
            <w:tcW w:w="2381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вид:</w:t>
            </w:r>
          </w:p>
        </w:tc>
        <w:tc>
          <w:tcPr>
            <w:tcW w:w="2580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серия:</w:t>
            </w:r>
          </w:p>
        </w:tc>
        <w:tc>
          <w:tcPr>
            <w:tcW w:w="144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vMerge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24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12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vMerge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выдачи:</w:t>
            </w:r>
          </w:p>
        </w:tc>
        <w:tc>
          <w:tcPr>
            <w:tcW w:w="4026" w:type="dxa"/>
            <w:gridSpan w:val="3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выдан:</w:t>
            </w: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vMerge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  <w:tc>
          <w:tcPr>
            <w:tcW w:w="4025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left w:val="double" w:sz="4" w:space="0" w:color="auto"/>
            <w:right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05" w:type="dxa"/>
            <w:gridSpan w:val="11"/>
            <w:vMerge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3"/>
            <w:tcBorders>
              <w:top w:val="nil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36"/>
            <w:tcBorders>
              <w:top w:val="single" w:sz="4" w:space="0" w:color="auto"/>
              <w:bottom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96" w:type="dxa"/>
            <w:gridSpan w:val="2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почтовый адрес:</w:t>
            </w:r>
          </w:p>
        </w:tc>
        <w:tc>
          <w:tcPr>
            <w:tcW w:w="2608" w:type="dxa"/>
            <w:gridSpan w:val="2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телефон для связи:</w:t>
            </w:r>
          </w:p>
        </w:tc>
        <w:tc>
          <w:tcPr>
            <w:tcW w:w="2608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электронной почты:</w:t>
            </w: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96" w:type="dxa"/>
            <w:gridSpan w:val="24"/>
            <w:tcBorders>
              <w:left w:val="nil"/>
              <w:right w:val="double" w:sz="4" w:space="0" w:color="auto"/>
            </w:tcBorders>
            <w:vAlign w:val="bottom"/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2608" w:type="dxa"/>
            <w:gridSpan w:val="2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8" w:type="dxa"/>
            <w:gridSpan w:val="2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96" w:type="dxa"/>
            <w:gridSpan w:val="2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2608" w:type="dxa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8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12" w:type="dxa"/>
            <w:gridSpan w:val="70"/>
            <w:tcBorders>
              <w:bottom w:val="nil"/>
            </w:tcBorders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Документы, прилагаемые к заявлению </w:t>
            </w:r>
            <w:r>
              <w:rPr>
                <w:b/>
                <w:bCs/>
                <w:sz w:val="21"/>
                <w:szCs w:val="21"/>
                <w:vertAlign w:val="superscript"/>
              </w:rPr>
              <w:t>11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bottom w:val="sing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</w:p>
        </w:tc>
      </w:tr>
      <w:tr w:rsidR="0062190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Оригинал в количестве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экз., на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л.</w:t>
            </w:r>
          </w:p>
        </w:tc>
        <w:tc>
          <w:tcPr>
            <w:tcW w:w="192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Копия в количестве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экз., на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л.</w:t>
            </w:r>
          </w:p>
        </w:tc>
      </w:tr>
      <w:tr w:rsidR="0062190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ind w:left="57"/>
              <w:rPr>
                <w:sz w:val="8"/>
                <w:szCs w:val="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1473" w:type="dxa"/>
            <w:gridSpan w:val="1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1928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ind w:left="57"/>
              <w:rPr>
                <w:sz w:val="8"/>
                <w:szCs w:val="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21905" w:rsidRDefault="00621905">
            <w:pPr>
              <w:rPr>
                <w:sz w:val="8"/>
                <w:szCs w:val="8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bottom w:val="nil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412" w:type="dxa"/>
            <w:gridSpan w:val="70"/>
            <w:tcBorders>
              <w:bottom w:val="nil"/>
            </w:tcBorders>
            <w:vAlign w:val="center"/>
          </w:tcPr>
          <w:p w:rsidR="00621905" w:rsidRDefault="00621905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Примечание </w:t>
            </w:r>
            <w:r>
              <w:rPr>
                <w:b/>
                <w:bCs/>
                <w:sz w:val="21"/>
                <w:szCs w:val="21"/>
                <w:vertAlign w:val="superscript"/>
              </w:rPr>
              <w:t>12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bottom w:val="nil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nil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12" w:type="dxa"/>
            <w:gridSpan w:val="70"/>
            <w:tcBorders>
              <w:top w:val="single" w:sz="4" w:space="0" w:color="auto"/>
            </w:tcBorders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</w:p>
        </w:tc>
      </w:tr>
      <w:tr w:rsidR="006219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412" w:type="dxa"/>
            <w:gridSpan w:val="70"/>
          </w:tcPr>
          <w:p w:rsidR="00621905" w:rsidRDefault="00621905">
            <w:pPr>
              <w:ind w:left="57" w:right="57"/>
              <w:jc w:val="both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осуществления органами регистрации прав в соответствии с законодательством Российской Федерации государственных функций), в том числе в автоматизированном режиме, включая принятие решений на их основе органом регистрации прав в целях выполнения государственной функции</w:t>
            </w: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9412" w:type="dxa"/>
            <w:gridSpan w:val="7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21905" w:rsidRDefault="00621905">
            <w:pPr>
              <w:ind w:left="57" w:right="57"/>
              <w:jc w:val="both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Настоящим также подтверждаю, что:</w:t>
            </w:r>
          </w:p>
          <w:p w:rsidR="00621905" w:rsidRDefault="00621905">
            <w:pPr>
              <w:ind w:left="57" w:right="57"/>
              <w:jc w:val="both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сведения, указанные в настоящем заявлении, на дату представления заявления достоверны;</w:t>
            </w:r>
          </w:p>
          <w:p w:rsidR="00621905" w:rsidRPr="00F26863" w:rsidRDefault="00621905">
            <w:pPr>
              <w:ind w:left="57" w:right="57"/>
              <w:jc w:val="both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представленный(ые) документ(ы) и содержащиеся в нем (них)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21905" w:rsidRDefault="006219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237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Подпись</w:t>
            </w:r>
          </w:p>
        </w:tc>
        <w:tc>
          <w:tcPr>
            <w:tcW w:w="3175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905" w:rsidRDefault="00621905">
            <w:pPr>
              <w:ind w:left="57" w:righ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Дата</w:t>
            </w: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</w:t>
            </w:r>
            <w:r>
              <w:rPr>
                <w:color w:val="FF0000"/>
                <w:sz w:val="21"/>
                <w:szCs w:val="21"/>
                <w:lang w:val="en-US"/>
              </w:rPr>
              <w:t>XXXXX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 w:rsidRPr="00F26863">
              <w:rPr>
                <w:color w:val="FF0000"/>
                <w:sz w:val="21"/>
                <w:szCs w:val="21"/>
                <w:lang w:val="en-US"/>
              </w:rPr>
              <w:t>XXXXXXXXXXXXX</w:t>
            </w:r>
          </w:p>
        </w:tc>
        <w:tc>
          <w:tcPr>
            <w:tcW w:w="3175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1905" w:rsidRDefault="006219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905" w:rsidRDefault="00621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21905" w:rsidRDefault="006219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Pr="00F26863" w:rsidRDefault="00F26863">
            <w:pPr>
              <w:jc w:val="center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XXXXX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905" w:rsidRDefault="00621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905" w:rsidRDefault="00F26863">
            <w:pPr>
              <w:jc w:val="center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  <w:lang w:val="en-US"/>
              </w:rPr>
              <w:t>XX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21905" w:rsidRDefault="00621905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</w:p>
        </w:tc>
      </w:tr>
      <w:tr w:rsidR="00621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37" w:type="dxa"/>
            <w:gridSpan w:val="4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gridSpan w:val="3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21905" w:rsidRDefault="00621905">
            <w:pPr>
              <w:rPr>
                <w:sz w:val="10"/>
                <w:szCs w:val="10"/>
              </w:rPr>
            </w:pPr>
          </w:p>
        </w:tc>
      </w:tr>
    </w:tbl>
    <w:p w:rsidR="00621905" w:rsidRDefault="00621905">
      <w:pPr>
        <w:spacing w:after="120"/>
        <w:rPr>
          <w:sz w:val="21"/>
          <w:szCs w:val="21"/>
        </w:rPr>
      </w:pPr>
    </w:p>
    <w:p w:rsidR="00621905" w:rsidRDefault="00621905">
      <w:pPr>
        <w:pBdr>
          <w:bottom w:val="single" w:sz="4" w:space="1" w:color="auto"/>
        </w:pBdr>
        <w:ind w:right="7086"/>
        <w:jc w:val="both"/>
        <w:rPr>
          <w:snapToGrid w:val="0"/>
          <w:sz w:val="2"/>
          <w:szCs w:val="2"/>
        </w:rPr>
      </w:pPr>
    </w:p>
    <w:p w:rsidR="00621905" w:rsidRDefault="00621905">
      <w:pPr>
        <w:spacing w:before="60"/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1</w:t>
      </w:r>
      <w:r>
        <w:rPr>
          <w:snapToGrid w:val="0"/>
          <w:sz w:val="19"/>
          <w:szCs w:val="19"/>
        </w:rPr>
        <w:t> Указывается полное наименование органа регистрации прав в винительном падеже с предлогом “в”.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2</w:t>
      </w:r>
      <w:r>
        <w:rPr>
          <w:snapToGrid w:val="0"/>
          <w:sz w:val="19"/>
          <w:szCs w:val="19"/>
        </w:rPr>
        <w:t> Указывается при наличии.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3</w:t>
      </w:r>
      <w:r>
        <w:rPr>
          <w:snapToGrid w:val="0"/>
          <w:sz w:val="19"/>
          <w:szCs w:val="19"/>
        </w:rPr>
        <w:t> Указывается дополнительная информация (при наличии), например: инвентарный номер объекта, этажность.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4</w:t>
      </w:r>
      <w:r>
        <w:rPr>
          <w:snapToGrid w:val="0"/>
          <w:sz w:val="19"/>
          <w:szCs w:val="19"/>
        </w:rPr>
        <w:t> Полномочия представителя органа государственной власти, органа местного самоуправления могут быть подтверждены в том числе: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доверенностью;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другим предусмотренным федеральным законом, иным нормативным правовым актом Российской Федерации документом.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5</w:t>
      </w:r>
      <w:r>
        <w:rPr>
          <w:snapToGrid w:val="0"/>
          <w:sz w:val="19"/>
          <w:szCs w:val="19"/>
        </w:rPr>
        <w:t> Заполняется, если принятие на учет осуществляется в связи с отказом лица (лиц) от права собственности на объект недвижимости.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6</w:t>
      </w:r>
      <w:r>
        <w:rPr>
          <w:snapToGrid w:val="0"/>
          <w:sz w:val="19"/>
          <w:szCs w:val="19"/>
        </w:rPr>
        <w:t> Заполняется в отношении российского юридического лица.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lastRenderedPageBreak/>
        <w:t>7</w:t>
      </w:r>
      <w:r>
        <w:rPr>
          <w:snapToGrid w:val="0"/>
          <w:sz w:val="19"/>
          <w:szCs w:val="19"/>
        </w:rPr>
        <w:t> Заполняется в отношении иностранного юридического лица.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8</w:t>
      </w:r>
      <w:r>
        <w:rPr>
          <w:snapToGrid w:val="0"/>
          <w:sz w:val="19"/>
          <w:szCs w:val="19"/>
        </w:rPr>
        <w:t> Отчество указывается при наличии.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9</w:t>
      </w:r>
      <w:r>
        <w:rPr>
          <w:snapToGrid w:val="0"/>
          <w:sz w:val="19"/>
          <w:szCs w:val="19"/>
        </w:rPr>
        <w:t> Для лица без гражданства в данной графе указываются слова “лицо без гражданства”.</w:t>
      </w:r>
    </w:p>
    <w:p w:rsidR="00621905" w:rsidRDefault="00621905">
      <w:pPr>
        <w:ind w:firstLine="567"/>
        <w:jc w:val="both"/>
        <w:rPr>
          <w:snapToGrid w:val="0"/>
          <w:spacing w:val="2"/>
          <w:sz w:val="19"/>
          <w:szCs w:val="19"/>
        </w:rPr>
      </w:pPr>
      <w:r>
        <w:rPr>
          <w:snapToGrid w:val="0"/>
          <w:spacing w:val="2"/>
          <w:sz w:val="19"/>
          <w:szCs w:val="19"/>
          <w:vertAlign w:val="superscript"/>
        </w:rPr>
        <w:t>10</w:t>
      </w:r>
      <w:r>
        <w:rPr>
          <w:snapToGrid w:val="0"/>
          <w:spacing w:val="2"/>
          <w:sz w:val="19"/>
          <w:szCs w:val="19"/>
        </w:rPr>
        <w:t> Страховой номер индивидуального лицевого счета в системе обязательного пенсионного страхования (СНИЛС) указывается для лица, на которое законодательством Российской Федерации распространяется обязательное пенсионное страхование.</w:t>
      </w:r>
    </w:p>
    <w:p w:rsidR="00621905" w:rsidRDefault="00621905">
      <w:pPr>
        <w:ind w:firstLine="567"/>
        <w:jc w:val="both"/>
        <w:rPr>
          <w:snapToGrid w:val="0"/>
          <w:spacing w:val="2"/>
          <w:sz w:val="19"/>
          <w:szCs w:val="19"/>
        </w:rPr>
      </w:pPr>
      <w:r>
        <w:rPr>
          <w:snapToGrid w:val="0"/>
          <w:spacing w:val="2"/>
          <w:sz w:val="19"/>
          <w:szCs w:val="19"/>
          <w:vertAlign w:val="superscript"/>
        </w:rPr>
        <w:t>11</w:t>
      </w:r>
      <w:r>
        <w:rPr>
          <w:snapToGrid w:val="0"/>
          <w:spacing w:val="2"/>
          <w:sz w:val="19"/>
          <w:szCs w:val="19"/>
        </w:rPr>
        <w:t> Указываются наименование и реквизиты документов, в том числе наименования выдавших их органов (организаций), прилагаемых к заявлению, а также наименование и размер файла в случае представления документов на электронном носителе.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  <w:vertAlign w:val="superscript"/>
        </w:rPr>
        <w:t>12</w:t>
      </w:r>
      <w:r>
        <w:rPr>
          <w:snapToGrid w:val="0"/>
          <w:sz w:val="19"/>
          <w:szCs w:val="19"/>
        </w:rPr>
        <w:t> Указывается дополнительная информация, которую желает сообщить заявитель.</w:t>
      </w:r>
    </w:p>
    <w:p w:rsidR="00621905" w:rsidRDefault="00621905">
      <w:pPr>
        <w:spacing w:before="240"/>
        <w:ind w:firstLine="567"/>
        <w:jc w:val="both"/>
        <w:rPr>
          <w:b/>
          <w:bCs/>
          <w:snapToGrid w:val="0"/>
          <w:sz w:val="19"/>
          <w:szCs w:val="19"/>
        </w:rPr>
      </w:pPr>
      <w:r>
        <w:rPr>
          <w:b/>
          <w:bCs/>
          <w:snapToGrid w:val="0"/>
          <w:sz w:val="19"/>
          <w:szCs w:val="19"/>
        </w:rPr>
        <w:t>Примечание.</w:t>
      </w:r>
    </w:p>
    <w:p w:rsidR="00621905" w:rsidRDefault="00621905">
      <w:pPr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В заявление вносятся сведения на русском языке.</w:t>
      </w:r>
    </w:p>
    <w:p w:rsidR="00621905" w:rsidRDefault="00621905">
      <w:pPr>
        <w:spacing w:after="60"/>
        <w:ind w:firstLine="567"/>
        <w:jc w:val="both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t>Напротив выбранных сведений в специально отведенной графе проставляется знак</w:t>
      </w:r>
      <w:r>
        <w:rPr>
          <w:sz w:val="19"/>
          <w:szCs w:val="19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851"/>
        <w:gridCol w:w="284"/>
      </w:tblGrid>
      <w:tr w:rsidR="00621905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05" w:rsidRDefault="00621905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“√”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65" w:color="auto" w:fill="FFFFFF"/>
            <w:vAlign w:val="center"/>
          </w:tcPr>
          <w:p w:rsidR="00621905" w:rsidRDefault="00621905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05" w:rsidRDefault="00621905">
            <w:pPr>
              <w:jc w:val="both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.</w:t>
            </w:r>
          </w:p>
        </w:tc>
      </w:tr>
    </w:tbl>
    <w:p w:rsidR="00621905" w:rsidRDefault="00621905">
      <w:pPr>
        <w:spacing w:before="240"/>
        <w:ind w:firstLine="567"/>
        <w:jc w:val="both"/>
        <w:rPr>
          <w:snapToGrid w:val="0"/>
          <w:spacing w:val="2"/>
          <w:sz w:val="19"/>
          <w:szCs w:val="19"/>
        </w:rPr>
      </w:pPr>
      <w:r>
        <w:rPr>
          <w:snapToGrid w:val="0"/>
          <w:sz w:val="19"/>
          <w:szCs w:val="19"/>
        </w:rPr>
        <w:t>При недостатке места на одном листе для размещения реквизитов заявление может оформляться на двух и</w:t>
      </w:r>
      <w:r>
        <w:rPr>
          <w:snapToGrid w:val="0"/>
          <w:spacing w:val="2"/>
          <w:sz w:val="19"/>
          <w:szCs w:val="19"/>
        </w:rPr>
        <w:t xml:space="preserve"> более листах.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21905" w:rsidRDefault="00621905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Строки, не подлежащие заполнению, из заявления могут быть исключены (кроме реквизита 2 (отметки о регистрации заявления), номера и содержание сносок могут не проставляться и также могут быть исключены.</w:t>
      </w:r>
    </w:p>
    <w:sectPr w:rsidR="00621905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34" w:rsidRDefault="00AA2D34">
      <w:r>
        <w:separator/>
      </w:r>
    </w:p>
  </w:endnote>
  <w:endnote w:type="continuationSeparator" w:id="0">
    <w:p w:rsidR="00AA2D34" w:rsidRDefault="00AA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34" w:rsidRDefault="00AA2D34">
      <w:r>
        <w:separator/>
      </w:r>
    </w:p>
  </w:footnote>
  <w:footnote w:type="continuationSeparator" w:id="0">
    <w:p w:rsidR="00AA2D34" w:rsidRDefault="00AA2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05" w:rsidRDefault="0062190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F26863"/>
    <w:rsid w:val="004E0C99"/>
    <w:rsid w:val="00621905"/>
    <w:rsid w:val="00AA2D34"/>
    <w:rsid w:val="00F2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Server</cp:lastModifiedBy>
  <cp:revision>2</cp:revision>
  <cp:lastPrinted>2016-04-27T11:48:00Z</cp:lastPrinted>
  <dcterms:created xsi:type="dcterms:W3CDTF">2024-01-18T06:52:00Z</dcterms:created>
  <dcterms:modified xsi:type="dcterms:W3CDTF">2024-01-18T06:52:00Z</dcterms:modified>
</cp:coreProperties>
</file>